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46BE">
      <w:pPr>
        <w:pStyle w:val="Titolo"/>
      </w:pPr>
      <w:r>
        <w:t>UNA SVOLTA PER TUTTE LE NAZIONI</w:t>
      </w:r>
    </w:p>
    <w:p w:rsidR="00000000" w:rsidRDefault="00D546BE">
      <w:pPr>
        <w:rPr>
          <w:rFonts w:ascii="Times New Roman" w:hAnsi="Times New Roman"/>
          <w:sz w:val="24"/>
        </w:rPr>
      </w:pPr>
    </w:p>
    <w:p w:rsidR="00000000" w:rsidRDefault="00D546BE">
      <w:pPr>
        <w:rPr>
          <w:rFonts w:ascii="Times New Roman" w:hAnsi="Times New Roman"/>
          <w:sz w:val="24"/>
        </w:rPr>
      </w:pPr>
    </w:p>
    <w:p w:rsidR="00000000" w:rsidRDefault="00D546BE">
      <w:pPr>
        <w:rPr>
          <w:rFonts w:ascii="Times New Roman" w:hAnsi="Times New Roman"/>
          <w:sz w:val="24"/>
        </w:rPr>
      </w:pPr>
    </w:p>
    <w:p w:rsidR="00000000" w:rsidRDefault="00D546BE">
      <w:pPr>
        <w:jc w:val="center"/>
        <w:rPr>
          <w:rFonts w:ascii="Times New Roman" w:hAnsi="Times New Roman"/>
          <w:sz w:val="28"/>
        </w:rPr>
      </w:pPr>
      <w:r>
        <w:rPr>
          <w:rFonts w:ascii="Times New Roman" w:hAnsi="Times New Roman"/>
          <w:sz w:val="28"/>
        </w:rPr>
        <w:t>Dichiarazione della Comunità Internazionale Bahá’í</w:t>
      </w:r>
    </w:p>
    <w:p w:rsidR="00000000" w:rsidRDefault="00D546BE">
      <w:pPr>
        <w:jc w:val="center"/>
        <w:rPr>
          <w:rFonts w:ascii="Times New Roman" w:hAnsi="Times New Roman"/>
          <w:sz w:val="24"/>
        </w:rPr>
      </w:pPr>
      <w:proofErr w:type="gramStart"/>
      <w:r>
        <w:rPr>
          <w:rFonts w:ascii="Times New Roman" w:hAnsi="Times New Roman"/>
          <w:sz w:val="28"/>
        </w:rPr>
        <w:t>nella</w:t>
      </w:r>
      <w:proofErr w:type="gramEnd"/>
      <w:r>
        <w:rPr>
          <w:rFonts w:ascii="Times New Roman" w:hAnsi="Times New Roman"/>
          <w:sz w:val="28"/>
        </w:rPr>
        <w:t xml:space="preserve"> ricorrenza del cinquantenario delle Nazioni Unite</w:t>
      </w:r>
    </w:p>
    <w:p w:rsidR="00000000" w:rsidRDefault="00D546BE">
      <w:pPr>
        <w:rPr>
          <w:rFonts w:ascii="Times New Roman" w:hAnsi="Times New Roman"/>
          <w:sz w:val="24"/>
        </w:rPr>
      </w:pPr>
    </w:p>
    <w:p w:rsidR="00000000" w:rsidRDefault="00D546BE">
      <w:pPr>
        <w:rPr>
          <w:rFonts w:ascii="Times New Roman" w:hAnsi="Times New Roman"/>
          <w:sz w:val="24"/>
        </w:rPr>
      </w:pPr>
    </w:p>
    <w:p w:rsidR="00000000" w:rsidRDefault="00D546BE">
      <w:pPr>
        <w:rPr>
          <w:rFonts w:ascii="Times New Roman" w:hAnsi="Times New Roman"/>
          <w:sz w:val="24"/>
        </w:rPr>
      </w:pPr>
    </w:p>
    <w:p w:rsidR="00000000" w:rsidRDefault="00D546BE">
      <w:pPr>
        <w:pStyle w:val="p1"/>
        <w:spacing w:line="260" w:lineRule="exact"/>
        <w:ind w:left="567" w:right="616" w:firstLine="0"/>
        <w:rPr>
          <w:i/>
        </w:rPr>
      </w:pPr>
      <w:r>
        <w:rPr>
          <w:i/>
        </w:rPr>
        <w:t>L'unificazione dell'intera umanità è il contrassegno dello stadio che la società umana sta ora per raggiungere.</w:t>
      </w:r>
      <w:r>
        <w:rPr>
          <w:i/>
        </w:rPr>
        <w:t xml:space="preserve"> L'unità familiare, l'unità della tribù, della città-stato e della nazione sono state l'una dopo l'altra tentate e pienamente conseguite. L'unità del mondo è la mèta per la quale questa umanità afflitta sta lottando. Il periodo della fondazione delle nazio</w:t>
      </w:r>
      <w:r>
        <w:rPr>
          <w:i/>
        </w:rPr>
        <w:t>ni è ormai terminato e sta giungendo al suo culmine l'anarchia inerente alle sovranità nazion</w:t>
      </w:r>
      <w:r>
        <w:rPr>
          <w:i/>
        </w:rPr>
        <w:t>a</w:t>
      </w:r>
      <w:r>
        <w:rPr>
          <w:i/>
        </w:rPr>
        <w:t>li. Questo mondo in crescita verso la maturità deve abbandonare un tale feticcio, ricon</w:t>
      </w:r>
      <w:r>
        <w:rPr>
          <w:i/>
        </w:rPr>
        <w:t>o</w:t>
      </w:r>
      <w:r>
        <w:rPr>
          <w:i/>
        </w:rPr>
        <w:t>scere l'uni</w:t>
      </w:r>
      <w:r>
        <w:rPr>
          <w:i/>
        </w:rPr>
        <w:softHyphen/>
        <w:t>cità e l'organicità delle relazioni umane e instaurare una vol</w:t>
      </w:r>
      <w:r>
        <w:rPr>
          <w:i/>
        </w:rPr>
        <w:t>ta per sempre il meccanismo che meglio potrà incarnare tale fon</w:t>
      </w:r>
      <w:r>
        <w:rPr>
          <w:i/>
        </w:rPr>
        <w:softHyphen/>
        <w:t>damentale principio della sua vita.</w:t>
      </w:r>
    </w:p>
    <w:p w:rsidR="00000000" w:rsidRDefault="00D546BE">
      <w:pPr>
        <w:pStyle w:val="p2"/>
        <w:spacing w:line="240" w:lineRule="auto"/>
        <w:ind w:left="3820"/>
        <w:rPr>
          <w:i/>
        </w:rPr>
      </w:pPr>
      <w:r>
        <w:rPr>
          <w:i/>
        </w:rPr>
        <w:t xml:space="preserve">           </w:t>
      </w:r>
    </w:p>
    <w:p w:rsidR="00000000" w:rsidRDefault="00D546BE">
      <w:pPr>
        <w:pStyle w:val="p2"/>
        <w:tabs>
          <w:tab w:val="clear" w:pos="3820"/>
          <w:tab w:val="left" w:pos="-993"/>
          <w:tab w:val="center" w:pos="8505"/>
        </w:tabs>
        <w:spacing w:line="240" w:lineRule="auto"/>
        <w:ind w:left="0" w:right="900"/>
        <w:jc w:val="right"/>
      </w:pPr>
      <w:r>
        <w:rPr>
          <w:i/>
        </w:rPr>
        <w:t xml:space="preserve"> Shoghi Effendi, 1936</w:t>
      </w:r>
    </w:p>
    <w:p w:rsidR="00000000" w:rsidRDefault="00D546BE">
      <w:pPr>
        <w:pStyle w:val="p5"/>
        <w:spacing w:line="240" w:lineRule="auto"/>
        <w:ind w:left="12760"/>
      </w:pPr>
    </w:p>
    <w:p w:rsidR="00000000" w:rsidRDefault="00D546BE">
      <w:pPr>
        <w:pStyle w:val="p6"/>
        <w:spacing w:line="240" w:lineRule="auto"/>
      </w:pPr>
    </w:p>
    <w:p w:rsidR="00000000" w:rsidRDefault="00D546BE">
      <w:pPr>
        <w:pStyle w:val="p6"/>
        <w:spacing w:line="240" w:lineRule="auto"/>
        <w:rPr>
          <w:b/>
        </w:rPr>
      </w:pPr>
      <w:r>
        <w:rPr>
          <w:b/>
        </w:rPr>
        <w:t>Un riesame: un momento di riflessione</w:t>
      </w:r>
    </w:p>
    <w:p w:rsidR="00000000" w:rsidRDefault="00D546BE">
      <w:pPr>
        <w:pStyle w:val="p2"/>
        <w:spacing w:line="240" w:lineRule="auto"/>
        <w:ind w:left="0" w:firstLine="851"/>
        <w:rPr>
          <w:sz w:val="18"/>
        </w:rPr>
      </w:pPr>
    </w:p>
    <w:p w:rsidR="00000000" w:rsidRDefault="00D546BE">
      <w:pPr>
        <w:pStyle w:val="p2"/>
        <w:spacing w:line="260" w:lineRule="exact"/>
        <w:ind w:left="0" w:firstLine="284"/>
      </w:pPr>
      <w:r>
        <w:t>Il XX secolo, uno dei più tumultuosi periodi della storia umana, è stato caratter</w:t>
      </w:r>
      <w:r>
        <w:t xml:space="preserve">izzato da numerosi sconvolgimenti, rivoluzioni e radicali fratture col passato. Alcuni di questi sconvolgimenti - come per </w:t>
      </w:r>
      <w:r>
        <w:t>e</w:t>
      </w:r>
      <w:r>
        <w:t>sem</w:t>
      </w:r>
      <w:r>
        <w:softHyphen/>
        <w:t>pio il disfacimento del sistema coloniale e dei grandi imperi del XIX secolo o la nascita e la caduta dei vasti e disastrosi esp</w:t>
      </w:r>
      <w:r>
        <w:t>erimenti del totalitarismo, del fascismo e del comunismo - sono stati estrem</w:t>
      </w:r>
      <w:r>
        <w:t>a</w:t>
      </w:r>
      <w:r>
        <w:t>mente distruttivi e hanno comportato la morte di milioni di persone, la scom</w:t>
      </w:r>
      <w:r>
        <w:softHyphen/>
        <w:t>parsa di sistemi di vita e tr</w:t>
      </w:r>
      <w:r>
        <w:t>a</w:t>
      </w:r>
      <w:r>
        <w:t>dizioni di antica data e il crollo di veneran</w:t>
      </w:r>
      <w:r>
        <w:softHyphen/>
        <w:t>de istituzioni.</w:t>
      </w:r>
    </w:p>
    <w:p w:rsidR="00000000" w:rsidRDefault="00D546BE">
      <w:pPr>
        <w:pStyle w:val="p2"/>
        <w:spacing w:line="240" w:lineRule="auto"/>
        <w:ind w:left="0" w:firstLine="851"/>
        <w:rPr>
          <w:sz w:val="18"/>
        </w:rPr>
      </w:pPr>
    </w:p>
    <w:p w:rsidR="00000000" w:rsidRDefault="00D546BE">
      <w:pPr>
        <w:pStyle w:val="p3"/>
        <w:spacing w:line="260" w:lineRule="exact"/>
        <w:ind w:left="0" w:firstLine="284"/>
      </w:pPr>
      <w:r>
        <w:t>Altri mov</w:t>
      </w:r>
      <w:r>
        <w:t>imenti e andamenti sono stati più palesemente positivi. Le scoperte scientifiche e le nuove idee sociali hanno stimolato molti progressi sociali, economici e culturali. Si è aperta una strada verso nuove definizioni dei diritti umani e nuove affermazioni d</w:t>
      </w:r>
      <w:r>
        <w:t>ella dignità delle persone, verso maggiori o</w:t>
      </w:r>
      <w:r>
        <w:t>p</w:t>
      </w:r>
      <w:r>
        <w:t>portunità di realizzazione personale e collettiva e verso nuove audaci modalità di avanzamento del s</w:t>
      </w:r>
      <w:r>
        <w:t>a</w:t>
      </w:r>
      <w:r>
        <w:t>pere e della coscienza umana.</w:t>
      </w:r>
    </w:p>
    <w:p w:rsidR="00000000" w:rsidRDefault="00D546BE">
      <w:pPr>
        <w:pStyle w:val="p3"/>
        <w:spacing w:line="240" w:lineRule="auto"/>
        <w:ind w:left="0" w:firstLine="284"/>
        <w:rPr>
          <w:sz w:val="18"/>
        </w:rPr>
      </w:pPr>
    </w:p>
    <w:p w:rsidR="00000000" w:rsidRDefault="00D546BE">
      <w:pPr>
        <w:pStyle w:val="p3"/>
        <w:spacing w:line="260" w:lineRule="exact"/>
        <w:ind w:left="0" w:firstLine="284"/>
      </w:pPr>
      <w:r>
        <w:t>Questi due processi - il crollo delle vecchie istituzioni da una parte e la fio</w:t>
      </w:r>
      <w:r>
        <w:t>ritura di nuovi modi di pe</w:t>
      </w:r>
      <w:r>
        <w:t>n</w:t>
      </w:r>
      <w:r>
        <w:t>sare dall'altra - sono segni di una tendenza che si è andata sempre più affermando negli ultimi ce</w:t>
      </w:r>
      <w:r>
        <w:t>n</w:t>
      </w:r>
      <w:r>
        <w:t>t'anni: la tendenza verso una sempre più stretta interdipendenza e integrazione fra gli esseri umani.</w:t>
      </w:r>
    </w:p>
    <w:p w:rsidR="00000000" w:rsidRDefault="00D546BE">
      <w:pPr>
        <w:pStyle w:val="p3"/>
        <w:spacing w:line="240" w:lineRule="auto"/>
        <w:ind w:left="0" w:firstLine="284"/>
        <w:rPr>
          <w:sz w:val="18"/>
        </w:rPr>
      </w:pPr>
    </w:p>
    <w:p w:rsidR="00000000" w:rsidRDefault="00D546BE">
      <w:pPr>
        <w:pStyle w:val="p5"/>
        <w:spacing w:line="260" w:lineRule="exact"/>
        <w:ind w:left="0" w:firstLine="284"/>
        <w:jc w:val="both"/>
      </w:pPr>
      <w:r>
        <w:t>Questa tendenza è osservabi</w:t>
      </w:r>
      <w:r>
        <w:t>le in un’ampia varietà di fenomeni che vanno dalla fusione dei mercati finanziari mondiali, che a sua volta rispecchia la comune dipendenza dell'umanità da fonti interdipe</w:t>
      </w:r>
      <w:r>
        <w:t>n</w:t>
      </w:r>
      <w:r>
        <w:t>denti di energia, cibo, materie prime, tecnologie e conoscenze, alla costru</w:t>
      </w:r>
      <w:r>
        <w:softHyphen/>
        <w:t>zione di</w:t>
      </w:r>
      <w:r>
        <w:t xml:space="preserve"> sistemi di comunic</w:t>
      </w:r>
      <w:r>
        <w:t>a</w:t>
      </w:r>
      <w:r>
        <w:t>zione e di trasporto che collegano fra loro tutte le parti del mondo. Si riflette nella comprensione scie</w:t>
      </w:r>
      <w:r>
        <w:t>n</w:t>
      </w:r>
      <w:r>
        <w:t>tifica del</w:t>
      </w:r>
      <w:r>
        <w:t>l’interconnessione della biosfera terrestre, una comprensione che ha conferito una nuova u</w:t>
      </w:r>
      <w:r>
        <w:t>r</w:t>
      </w:r>
      <w:r>
        <w:t>genza alla necessità di un c</w:t>
      </w:r>
      <w:r>
        <w:t>oordinamento globa</w:t>
      </w:r>
      <w:r>
        <w:softHyphen/>
        <w:t>le. Si evidenzia, anche se in modo distruttivo, nelle m</w:t>
      </w:r>
      <w:r>
        <w:t>o</w:t>
      </w:r>
      <w:r>
        <w:t>derne capac</w:t>
      </w:r>
      <w:r>
        <w:t>i</w:t>
      </w:r>
      <w:r>
        <w:t xml:space="preserve">tà degli apparati bellici, la cui potenza è a poco a poco cresciuta fino al punto in cui è ora possibile che un manipolo di uomini metta fine alla civiltà. </w:t>
      </w:r>
      <w:r>
        <w:rPr>
          <w:caps/>
        </w:rPr>
        <w:t>è</w:t>
      </w:r>
      <w:r>
        <w:t xml:space="preserve"> l’universal</w:t>
      </w:r>
      <w:r>
        <w:t>e consapevolezza di questa tendenza - nelle sue espressioni costruttive e distruttive - che rende così commovente la ben nota fot</w:t>
      </w:r>
      <w:r>
        <w:t>o</w:t>
      </w:r>
      <w:r>
        <w:t>grafia che riprod</w:t>
      </w:r>
      <w:r>
        <w:t>u</w:t>
      </w:r>
      <w:r>
        <w:t xml:space="preserve">ce la </w:t>
      </w:r>
      <w:r>
        <w:lastRenderedPageBreak/>
        <w:t>terra come una sfera bianca e azzurra che ruota nell'infinita oscurità dello spazio, un'immagine che t</w:t>
      </w:r>
      <w:r>
        <w:t>rasmette concretamente l'idea che siamo un unico popolo, ricco di diversità, che abita una patria com</w:t>
      </w:r>
      <w:r>
        <w:t>u</w:t>
      </w:r>
      <w:r>
        <w:t>ne.</w:t>
      </w:r>
    </w:p>
    <w:p w:rsidR="00000000" w:rsidRDefault="00D546BE">
      <w:pPr>
        <w:pStyle w:val="p5"/>
        <w:spacing w:line="240" w:lineRule="auto"/>
        <w:ind w:left="0" w:firstLine="284"/>
        <w:jc w:val="both"/>
        <w:rPr>
          <w:sz w:val="18"/>
        </w:rPr>
      </w:pPr>
    </w:p>
    <w:p w:rsidR="00000000" w:rsidRDefault="00D546BE">
      <w:pPr>
        <w:pStyle w:val="p1"/>
        <w:spacing w:line="260" w:lineRule="exact"/>
        <w:ind w:left="0" w:firstLine="284"/>
      </w:pPr>
      <w:r>
        <w:t>Questa tendenza si rispecchia anche nei continui sforzi compiuti dalle nazioni del mondo per creare un sistema politico mondiale che offra all'umanit</w:t>
      </w:r>
      <w:r>
        <w:t>à una possibilità di pace, giustizia e prosperità. In que</w:t>
      </w:r>
      <w:r>
        <w:softHyphen/>
        <w:t>sto secolo l'umanità ha tentato per due volte di costruire un nuovo ordine internazionale. Questi due te</w:t>
      </w:r>
      <w:r>
        <w:t>n</w:t>
      </w:r>
      <w:r>
        <w:t>tat</w:t>
      </w:r>
      <w:r>
        <w:t>i</w:t>
      </w:r>
      <w:r>
        <w:t>vi hanno entrambi cercato di affrontare l'emergente riconoscimento dell'interdipendenza p</w:t>
      </w:r>
      <w:r>
        <w:t>lanet</w:t>
      </w:r>
      <w:r>
        <w:t>a</w:t>
      </w:r>
      <w:r>
        <w:t>ria, ma</w:t>
      </w:r>
      <w:r>
        <w:t>n</w:t>
      </w:r>
      <w:r>
        <w:t>tenendo intatto nel contempo un sistema che antepone la sovranità dello stato ad ogni altra c</w:t>
      </w:r>
      <w:r>
        <w:t>o</w:t>
      </w:r>
      <w:r>
        <w:t>sa. Vista da questo scorcio di secolo, la Società delle Nazioni, una grande innovazione nel concetto de</w:t>
      </w:r>
      <w:r>
        <w:t>l</w:t>
      </w:r>
      <w:r>
        <w:t>la sicu</w:t>
      </w:r>
      <w:r>
        <w:softHyphen/>
        <w:t>rezza collettiva, ha segnato un prim</w:t>
      </w:r>
      <w:r>
        <w:t>o passo decisivo verso l'ordine mondiale.</w:t>
      </w:r>
    </w:p>
    <w:p w:rsidR="00000000" w:rsidRDefault="00D546BE">
      <w:pPr>
        <w:pStyle w:val="p2"/>
        <w:spacing w:line="240" w:lineRule="auto"/>
        <w:ind w:left="0" w:firstLine="283"/>
        <w:rPr>
          <w:sz w:val="18"/>
        </w:rPr>
      </w:pPr>
    </w:p>
    <w:p w:rsidR="00000000" w:rsidRDefault="00D546BE">
      <w:pPr>
        <w:pStyle w:val="p2"/>
        <w:spacing w:line="260" w:lineRule="exact"/>
        <w:ind w:left="0" w:firstLine="284"/>
      </w:pPr>
      <w:r>
        <w:t>Il secondo tentativo, scaturito dal cataclisma della seconda Guerra Mondiale e basato su una Carta fondamentalmente formulata dai vincitori del conflitto, è stato per cinquant'anni una tribuna internazi</w:t>
      </w:r>
      <w:r>
        <w:t>o</w:t>
      </w:r>
      <w:r>
        <w:t>nale di es</w:t>
      </w:r>
      <w:r>
        <w:t>tremo ricorso, un'impareggiabile istituzione che si presenta quale nobile simbolo degli intere</w:t>
      </w:r>
      <w:r>
        <w:t>s</w:t>
      </w:r>
      <w:r>
        <w:t>si collettivi dell'umanità nel suo complesso.</w:t>
      </w:r>
    </w:p>
    <w:p w:rsidR="00000000" w:rsidRDefault="00D546BE">
      <w:pPr>
        <w:pStyle w:val="p4"/>
        <w:spacing w:line="240" w:lineRule="auto"/>
        <w:ind w:firstLine="283"/>
        <w:jc w:val="both"/>
        <w:rPr>
          <w:sz w:val="18"/>
        </w:rPr>
      </w:pPr>
    </w:p>
    <w:p w:rsidR="00000000" w:rsidRDefault="00D546BE">
      <w:pPr>
        <w:pStyle w:val="p4"/>
        <w:spacing w:line="260" w:lineRule="exact"/>
        <w:ind w:firstLine="284"/>
        <w:jc w:val="both"/>
      </w:pPr>
      <w:r>
        <w:t>Come organismo internazionale, le Nazioni Unite hanno dimostra</w:t>
      </w:r>
      <w:r>
        <w:softHyphen/>
        <w:t xml:space="preserve">to che l'umanità ha capacità di </w:t>
      </w:r>
      <w:r>
        <w:t>a</w:t>
      </w:r>
      <w:r>
        <w:t>zione congiunta ne</w:t>
      </w:r>
      <w:r>
        <w:t>l campo della salu</w:t>
      </w:r>
      <w:r>
        <w:softHyphen/>
        <w:t>te, dell'agricoltura, dell'educazione, della tutela dell'ambiente e del b</w:t>
      </w:r>
      <w:r>
        <w:t>e</w:t>
      </w:r>
      <w:r>
        <w:t>nessere dei bambini. Hanno affermato la nostra volontà morale col</w:t>
      </w:r>
      <w:r>
        <w:softHyphen/>
        <w:t>lettiva di costruire un futuro m</w:t>
      </w:r>
      <w:r>
        <w:t>i</w:t>
      </w:r>
      <w:r>
        <w:t>gliore, come dimostra la generale ade</w:t>
      </w:r>
      <w:r>
        <w:softHyphen/>
        <w:t>sione ai patti internazion</w:t>
      </w:r>
      <w:r>
        <w:t>ali per i diritti umani. Hanno rivelato una compa</w:t>
      </w:r>
      <w:r>
        <w:t>s</w:t>
      </w:r>
      <w:r>
        <w:t>sione profondamente radicata nella razza umana, come dimo</w:t>
      </w:r>
      <w:r>
        <w:softHyphen/>
        <w:t>stra l’assegnazione di risorse um</w:t>
      </w:r>
      <w:r>
        <w:t>a</w:t>
      </w:r>
      <w:r>
        <w:t>ne ed ec</w:t>
      </w:r>
      <w:r>
        <w:t>o</w:t>
      </w:r>
      <w:r>
        <w:t>nomiche all'assistenza di popoli in difficoltà. E negli importantissimi campi della preparazi</w:t>
      </w:r>
      <w:r>
        <w:t>o</w:t>
      </w:r>
      <w:r>
        <w:t>ne, della r</w:t>
      </w:r>
      <w:r>
        <w:t>e</w:t>
      </w:r>
      <w:r>
        <w:t>a</w:t>
      </w:r>
      <w:r>
        <w:t>lizzazione e del mantenimento della pace, hanno illuminato un'audace strada verso un fut</w:t>
      </w:r>
      <w:r>
        <w:t>u</w:t>
      </w:r>
      <w:r>
        <w:t>ro senza gue</w:t>
      </w:r>
      <w:r>
        <w:t>r</w:t>
      </w:r>
      <w:r>
        <w:t>ra (1).</w:t>
      </w:r>
    </w:p>
    <w:p w:rsidR="00000000" w:rsidRDefault="00D546BE">
      <w:pPr>
        <w:pStyle w:val="p4"/>
        <w:spacing w:line="240" w:lineRule="auto"/>
        <w:ind w:firstLine="283"/>
        <w:jc w:val="both"/>
        <w:rPr>
          <w:sz w:val="18"/>
        </w:rPr>
      </w:pPr>
    </w:p>
    <w:p w:rsidR="00000000" w:rsidRDefault="00D546BE">
      <w:pPr>
        <w:pStyle w:val="p5"/>
        <w:spacing w:line="260" w:lineRule="exact"/>
        <w:ind w:left="0" w:firstLine="284"/>
        <w:jc w:val="both"/>
      </w:pPr>
      <w:r>
        <w:t>Eppure le mete complessive descritte nella Carta delle Nazioni Unite si sono dimostrate irrealizzab</w:t>
      </w:r>
      <w:r>
        <w:t>i</w:t>
      </w:r>
      <w:r>
        <w:t>li. Malgrado le grandi speranze dei fondato</w:t>
      </w:r>
      <w:r>
        <w:t>ri, la formazione delle Nazioni Unite cinquant' anni or sono non ha inaugurato un'èra di pace e di prosperità per tutti (2).</w:t>
      </w:r>
    </w:p>
    <w:p w:rsidR="00000000" w:rsidRDefault="00D546BE">
      <w:pPr>
        <w:pStyle w:val="p5"/>
        <w:spacing w:line="240" w:lineRule="auto"/>
        <w:ind w:left="0" w:firstLine="283"/>
        <w:jc w:val="both"/>
        <w:rPr>
          <w:sz w:val="18"/>
        </w:rPr>
      </w:pPr>
    </w:p>
    <w:p w:rsidR="00000000" w:rsidRDefault="00D546BE">
      <w:pPr>
        <w:pStyle w:val="p5"/>
        <w:spacing w:line="260" w:lineRule="exact"/>
        <w:ind w:left="0" w:firstLine="284"/>
        <w:jc w:val="both"/>
      </w:pPr>
      <w:r>
        <w:t>Sebbene le Nazioni Unite abbiano sicuramente contribuito a preve</w:t>
      </w:r>
      <w:r>
        <w:softHyphen/>
        <w:t>nire una terza guerra mondiale, gli ultimi cinque anni sono stati</w:t>
      </w:r>
      <w:r>
        <w:t xml:space="preserve"> carat</w:t>
      </w:r>
      <w:r>
        <w:softHyphen/>
        <w:t>terizzati da numerosi conflitti locali, nazionali e regionali che sono c</w:t>
      </w:r>
      <w:r>
        <w:t>o</w:t>
      </w:r>
      <w:r>
        <w:t>stati milioni di vite. Le migliorate relazioni fra le superpotenze ave</w:t>
      </w:r>
      <w:r>
        <w:softHyphen/>
        <w:t>vano appena rimosso le motiv</w:t>
      </w:r>
      <w:r>
        <w:t>a</w:t>
      </w:r>
      <w:r>
        <w:t>zioni ideologiche di questi conflitti, quando antiche passioni etniche e set</w:t>
      </w:r>
      <w:r>
        <w:t>taristiche sono riemerse a c</w:t>
      </w:r>
      <w:r>
        <w:t>o</w:t>
      </w:r>
      <w:r>
        <w:t>sti</w:t>
      </w:r>
      <w:r>
        <w:softHyphen/>
        <w:t>tuire nuove sorgenti di guerra. Per di più sebbene la fine della Guerra fredda abbia ridotto il pericolo di una guerra mondiale terminale, sus</w:t>
      </w:r>
      <w:r>
        <w:softHyphen/>
        <w:t xml:space="preserve">sistono strumenti e tecnologie </w:t>
      </w:r>
      <w:r w:rsidR="00870295">
        <w:t>–</w:t>
      </w:r>
      <w:r>
        <w:t xml:space="preserve"> e</w:t>
      </w:r>
      <w:r>
        <w:t>d entro certi limiti le sottostanti pres</w:t>
      </w:r>
      <w:r>
        <w:softHyphen/>
        <w:t>sioni</w:t>
      </w:r>
      <w:r>
        <w:t xml:space="preserve"> </w:t>
      </w:r>
      <w:r w:rsidR="00870295">
        <w:t>–</w:t>
      </w:r>
      <w:r>
        <w:t xml:space="preserve"> c</w:t>
      </w:r>
      <w:r>
        <w:t>he potrebbero portare una distruzione di dimensioni planeta</w:t>
      </w:r>
      <w:r>
        <w:softHyphen/>
        <w:t>rie.</w:t>
      </w:r>
    </w:p>
    <w:p w:rsidR="00000000" w:rsidRDefault="00D546BE">
      <w:pPr>
        <w:pStyle w:val="p2"/>
        <w:spacing w:line="240" w:lineRule="auto"/>
        <w:ind w:left="0" w:firstLine="283"/>
        <w:rPr>
          <w:sz w:val="18"/>
        </w:rPr>
      </w:pPr>
    </w:p>
    <w:p w:rsidR="00000000" w:rsidRDefault="00D546BE">
      <w:pPr>
        <w:pStyle w:val="p2"/>
        <w:spacing w:line="260" w:lineRule="exact"/>
        <w:ind w:left="0" w:firstLine="284"/>
      </w:pPr>
      <w:r>
        <w:t>Anche nel campo delle questioni sociali persistono gravi problemi. Mentre per quanto riguarda i pr</w:t>
      </w:r>
      <w:r>
        <w:t>o</w:t>
      </w:r>
      <w:r>
        <w:t>blemi globali della promozione della salute, dello sviluppo sostenibile e dei diritti u</w:t>
      </w:r>
      <w:r>
        <w:t>mani sono stati ra</w:t>
      </w:r>
      <w:r>
        <w:t>g</w:t>
      </w:r>
      <w:r>
        <w:t>giun</w:t>
      </w:r>
      <w:r>
        <w:softHyphen/>
        <w:t>ti nuovi livelli di consenso, in molti altri campi la situazione si è dete</w:t>
      </w:r>
      <w:r>
        <w:softHyphen/>
        <w:t>riorata. L'allarmante diff</w:t>
      </w:r>
      <w:r>
        <w:t>u</w:t>
      </w:r>
      <w:r>
        <w:t>sione di un razzismo militante e del fanati</w:t>
      </w:r>
      <w:r>
        <w:softHyphen/>
        <w:t>smo religioso, la cancerosa crescita del materialismo, il diff</w:t>
      </w:r>
      <w:r>
        <w:t>u</w:t>
      </w:r>
      <w:r>
        <w:t>so a</w:t>
      </w:r>
      <w:r>
        <w:t>u</w:t>
      </w:r>
      <w:r>
        <w:t xml:space="preserve">mento del crimine </w:t>
      </w:r>
      <w:r>
        <w:t>e della criminalità organizzata, il notevole incre</w:t>
      </w:r>
      <w:r>
        <w:softHyphen/>
        <w:t>mento della violenza gratuita, la cr</w:t>
      </w:r>
      <w:r>
        <w:t>e</w:t>
      </w:r>
      <w:r>
        <w:t>scente disparità fra ricchi e poveri, le continue ingiustizie a spese delle donne, il danno intergener</w:t>
      </w:r>
      <w:r>
        <w:t>a</w:t>
      </w:r>
      <w:r>
        <w:t>zion</w:t>
      </w:r>
      <w:r>
        <w:t>a</w:t>
      </w:r>
      <w:r>
        <w:t xml:space="preserve">le prodotto dal diffuso cedimento della vita familiare, gli </w:t>
      </w:r>
      <w:r>
        <w:t>immorali ecces</w:t>
      </w:r>
      <w:r>
        <w:softHyphen/>
        <w:t>si di uno sfrenato capit</w:t>
      </w:r>
      <w:r>
        <w:t>a</w:t>
      </w:r>
      <w:r>
        <w:t>lismo e la crescita della corruzione politica - tutto parla in questo senso. Almeno un miliardo di persone vivono in miseria e oltre un terzo della popolazione mondiale e analfabeta (3).</w:t>
      </w:r>
    </w:p>
    <w:p w:rsidR="00000000" w:rsidRDefault="00D546BE">
      <w:pPr>
        <w:pStyle w:val="p2"/>
        <w:spacing w:line="240" w:lineRule="auto"/>
        <w:ind w:left="0" w:firstLine="283"/>
        <w:rPr>
          <w:sz w:val="18"/>
        </w:rPr>
      </w:pPr>
    </w:p>
    <w:p w:rsidR="00000000" w:rsidRDefault="00D546BE">
      <w:pPr>
        <w:pStyle w:val="p6"/>
        <w:spacing w:line="260" w:lineRule="exact"/>
        <w:ind w:firstLine="284"/>
        <w:jc w:val="both"/>
      </w:pPr>
      <w:r>
        <w:t>Mentre i due processi di cad</w:t>
      </w:r>
      <w:r>
        <w:t>uta e di rinnovamento portano il mondo verso un culmine, il cinquantenario delle Nazioni Unite offre una provvidenziale occasione per riflettere sul modo in cui l'umanità p</w:t>
      </w:r>
      <w:r>
        <w:t>o</w:t>
      </w:r>
      <w:r>
        <w:t>trà affrontare congiuntamente il futuro. In verità, sono recentemente emerse una gr</w:t>
      </w:r>
      <w:r>
        <w:t xml:space="preserve">ande varietà di utili </w:t>
      </w:r>
      <w:proofErr w:type="gramStart"/>
      <w:r>
        <w:t>proposte</w:t>
      </w:r>
      <w:proofErr w:type="gramEnd"/>
      <w:r>
        <w:t xml:space="preserve"> per il rafforzamento delle Nazioni Unite e per il miglioramento della loro capacità di coord</w:t>
      </w:r>
      <w:r>
        <w:t>i</w:t>
      </w:r>
      <w:r>
        <w:t>nare le risposte delle nazioni a queste sfide.</w:t>
      </w:r>
    </w:p>
    <w:p w:rsidR="00000000" w:rsidRDefault="00D546BE">
      <w:pPr>
        <w:pStyle w:val="p6"/>
        <w:spacing w:line="240" w:lineRule="auto"/>
        <w:ind w:firstLine="283"/>
        <w:jc w:val="both"/>
        <w:rPr>
          <w:sz w:val="18"/>
        </w:rPr>
      </w:pPr>
    </w:p>
    <w:p w:rsidR="00000000" w:rsidRDefault="00D546BE">
      <w:pPr>
        <w:pStyle w:val="p2"/>
        <w:spacing w:line="260" w:lineRule="exact"/>
        <w:ind w:left="0" w:firstLine="284"/>
      </w:pPr>
      <w:r>
        <w:t>Queste proposte si possono grosso modo dividere in tre categorie. Un primo gruppo af</w:t>
      </w:r>
      <w:r>
        <w:t>fronta princ</w:t>
      </w:r>
      <w:r>
        <w:t>i</w:t>
      </w:r>
      <w:r>
        <w:t>palmente i problemi burocratici, amministrativi ed economici del sistema delle Nazioni Unite. Un altro comprende coloro che suggeriscono la riforma di organismi come il Consiglio sociale ed economico, il Consiglio di amministrazione fidu</w:t>
      </w:r>
      <w:r>
        <w:softHyphen/>
        <w:t>ciari</w:t>
      </w:r>
      <w:r>
        <w:t xml:space="preserve">a e le istituzioni economiche di </w:t>
      </w:r>
      <w:proofErr w:type="spellStart"/>
      <w:r>
        <w:t>Bretton</w:t>
      </w:r>
      <w:proofErr w:type="spellEnd"/>
      <w:r>
        <w:t xml:space="preserve"> Woods. Altri ancora pro</w:t>
      </w:r>
      <w:r>
        <w:softHyphen/>
        <w:t>pongono di introdurre innovazioni nella struttura politica delle Nazioni Unite, chiedendo, per esempio, l'allargamento del Consiglio di sicu</w:t>
      </w:r>
      <w:r>
        <w:softHyphen/>
        <w:t>rezza e/o il riesame della Carta delle Nazioni Uni</w:t>
      </w:r>
      <w:r>
        <w:t>te (4).</w:t>
      </w:r>
    </w:p>
    <w:p w:rsidR="00000000" w:rsidRDefault="00D546BE">
      <w:pPr>
        <w:pStyle w:val="p2"/>
        <w:spacing w:line="240" w:lineRule="auto"/>
        <w:ind w:left="0" w:firstLine="283"/>
        <w:rPr>
          <w:sz w:val="18"/>
        </w:rPr>
      </w:pPr>
    </w:p>
    <w:p w:rsidR="00000000" w:rsidRDefault="00D546BE">
      <w:pPr>
        <w:pStyle w:val="p6"/>
        <w:spacing w:line="260" w:lineRule="exact"/>
        <w:ind w:firstLine="284"/>
        <w:jc w:val="both"/>
      </w:pPr>
      <w:r>
        <w:t>Molti di questi lavori sono costruttivi, altri sono anche provocatori. Fra questi, uno dei più equilibr</w:t>
      </w:r>
      <w:r>
        <w:t>a</w:t>
      </w:r>
      <w:r>
        <w:t xml:space="preserve">ti e ponderati è la relazione della Commissione sul governo globale, intitolato </w:t>
      </w:r>
      <w:proofErr w:type="spellStart"/>
      <w:r>
        <w:rPr>
          <w:i/>
        </w:rPr>
        <w:t>Our</w:t>
      </w:r>
      <w:proofErr w:type="spellEnd"/>
      <w:r>
        <w:rPr>
          <w:i/>
        </w:rPr>
        <w:t xml:space="preserve"> Global </w:t>
      </w:r>
      <w:proofErr w:type="spellStart"/>
      <w:r>
        <w:rPr>
          <w:i/>
        </w:rPr>
        <w:t>Neighborh</w:t>
      </w:r>
      <w:r>
        <w:rPr>
          <w:i/>
        </w:rPr>
        <w:t>o</w:t>
      </w:r>
      <w:r>
        <w:rPr>
          <w:i/>
        </w:rPr>
        <w:t>od</w:t>
      </w:r>
      <w:proofErr w:type="spellEnd"/>
      <w:r>
        <w:rPr>
          <w:i/>
        </w:rPr>
        <w:t xml:space="preserve"> (il nostro quartiere globale)</w:t>
      </w:r>
      <w:r>
        <w:t>, che sost</w:t>
      </w:r>
      <w:r>
        <w:t>iene la generale adozione di nuovi valori nonché di riforme strutt</w:t>
      </w:r>
      <w:r>
        <w:t>u</w:t>
      </w:r>
      <w:r>
        <w:t>rali nel sistema delle Nazioni Unite (5).</w:t>
      </w:r>
    </w:p>
    <w:p w:rsidR="00000000" w:rsidRDefault="00D546BE">
      <w:pPr>
        <w:pStyle w:val="p6"/>
        <w:spacing w:line="240" w:lineRule="auto"/>
        <w:ind w:firstLine="283"/>
        <w:jc w:val="both"/>
        <w:rPr>
          <w:sz w:val="18"/>
        </w:rPr>
      </w:pPr>
    </w:p>
    <w:p w:rsidR="00000000" w:rsidRDefault="00D546BE">
      <w:pPr>
        <w:pStyle w:val="p1"/>
        <w:spacing w:line="260" w:lineRule="exact"/>
        <w:ind w:left="0" w:firstLine="284"/>
      </w:pPr>
      <w:r>
        <w:t>È nell’intento di contribuire alle discussioni e alle consultazioni che si stanno svolgendo su questo tema di fondamentale importanza che la Comun</w:t>
      </w:r>
      <w:r>
        <w:t xml:space="preserve">ità internazionale bahá’í ha voluto esprimere le proprie </w:t>
      </w:r>
      <w:r>
        <w:t>o</w:t>
      </w:r>
      <w:r>
        <w:t>pinio</w:t>
      </w:r>
      <w:r>
        <w:softHyphen/>
        <w:t>ni. La nostra previsione si basa su tre proposizioni iniziali.</w:t>
      </w:r>
    </w:p>
    <w:p w:rsidR="00000000" w:rsidRDefault="00D546BE">
      <w:pPr>
        <w:pStyle w:val="p1"/>
        <w:spacing w:line="240" w:lineRule="auto"/>
        <w:ind w:left="0" w:firstLine="283"/>
        <w:rPr>
          <w:sz w:val="18"/>
        </w:rPr>
      </w:pPr>
    </w:p>
    <w:p w:rsidR="00000000" w:rsidRDefault="00D546BE">
      <w:pPr>
        <w:pStyle w:val="p3"/>
        <w:spacing w:line="260" w:lineRule="exact"/>
        <w:ind w:left="0" w:firstLine="284"/>
      </w:pPr>
      <w:r>
        <w:t>Primo, le discussioni sul futuro delle Nazioni Unite devono svol</w:t>
      </w:r>
      <w:r>
        <w:softHyphen/>
        <w:t>gersi nel più ampio contesto dello sv</w:t>
      </w:r>
      <w:r>
        <w:t>i</w:t>
      </w:r>
      <w:r>
        <w:t>luppo dell’ordine interna</w:t>
      </w:r>
      <w:r>
        <w:t>zionale e in quella direzione. Le Nazioni Unite si sono sviluppate conte</w:t>
      </w:r>
      <w:r>
        <w:t>m</w:t>
      </w:r>
      <w:r>
        <w:t>pora</w:t>
      </w:r>
      <w:r>
        <w:softHyphen/>
        <w:t>neamente ad altre grandi istituzioni della fine del XX secolo. È nel loro complesso che queste ist</w:t>
      </w:r>
      <w:r>
        <w:t>i</w:t>
      </w:r>
      <w:r>
        <w:t>tuzioni definiranno lo sviluppo dell’ordi</w:t>
      </w:r>
      <w:r>
        <w:softHyphen/>
        <w:t>ne internazionale e ne saranno modell</w:t>
      </w:r>
      <w:r>
        <w:t>ate. Perciò la missione, il ruolo, i principi operativi e perfino le attività delle Nazioni Unite devono esse</w:t>
      </w:r>
      <w:r>
        <w:softHyphen/>
        <w:t>re esaminati solo alla luce del loro inserimento nel più ampio obiettivo dell’ordine internazionale.</w:t>
      </w:r>
    </w:p>
    <w:p w:rsidR="00000000" w:rsidRDefault="00D546BE">
      <w:pPr>
        <w:pStyle w:val="p1"/>
        <w:spacing w:line="240" w:lineRule="auto"/>
        <w:ind w:left="0" w:firstLine="283"/>
        <w:rPr>
          <w:sz w:val="18"/>
        </w:rPr>
      </w:pPr>
    </w:p>
    <w:p w:rsidR="00000000" w:rsidRDefault="00D546BE">
      <w:pPr>
        <w:pStyle w:val="p1"/>
        <w:spacing w:line="260" w:lineRule="exact"/>
        <w:ind w:left="0" w:firstLine="284"/>
      </w:pPr>
      <w:r>
        <w:t>Secondo, poiché il genere umano è un corpo u</w:t>
      </w:r>
      <w:r>
        <w:t>nico e indivisibile, ogni membro della razza umana vi</w:t>
      </w:r>
      <w:r>
        <w:t>e</w:t>
      </w:r>
      <w:r>
        <w:t>ne al mondo come pegno affidato alle cure della collettività. Questo rapporto fra individuo e colle</w:t>
      </w:r>
      <w:r>
        <w:t>t</w:t>
      </w:r>
      <w:r>
        <w:t>tività costituisce la base morale della maggior parte dei diritti umani che gli strumenti delle Nazion</w:t>
      </w:r>
      <w:r>
        <w:t xml:space="preserve">i </w:t>
      </w:r>
      <w:r>
        <w:t>U</w:t>
      </w:r>
      <w:r>
        <w:t>nite stanno cercando di definire. Serve anche a definire il compito di stabilire e preservare i diritti dell’individuo come uno degli scopi primari dell’ordine internazionale.</w:t>
      </w:r>
    </w:p>
    <w:p w:rsidR="00000000" w:rsidRDefault="00D546BE">
      <w:pPr>
        <w:pStyle w:val="p1"/>
        <w:spacing w:line="240" w:lineRule="auto"/>
        <w:ind w:left="0" w:firstLine="283"/>
        <w:rPr>
          <w:sz w:val="18"/>
        </w:rPr>
      </w:pPr>
    </w:p>
    <w:p w:rsidR="00000000" w:rsidRDefault="00D546BE">
      <w:pPr>
        <w:pStyle w:val="p4"/>
        <w:spacing w:line="260" w:lineRule="exact"/>
        <w:ind w:firstLine="284"/>
        <w:jc w:val="both"/>
      </w:pPr>
      <w:r>
        <w:t>Terzo, le discussioni sul futuro dell’ordine internazionale devono coinvolge</w:t>
      </w:r>
      <w:r>
        <w:t>re e stimolare il genere umano nella sua totalità. Questo dibattito è così importante che non può riguardare solo i leader - appa</w:t>
      </w:r>
      <w:r>
        <w:t>r</w:t>
      </w:r>
      <w:r>
        <w:t xml:space="preserve">tengano essi al governo, alla comunità accademica, alla religione o a organizzazioni della società civile. Al contrario, deve </w:t>
      </w:r>
      <w:r>
        <w:t>impegnare donne e uomini della strada. La loro ampia partecipazione, approfon</w:t>
      </w:r>
      <w:r>
        <w:softHyphen/>
        <w:t>dendo la consapevolezza della cittadinanza mondiale, farà in modo che il processo si alimenti da se stesso e aumenterà i consensi a favore di un ordine internazionale allargato.</w:t>
      </w:r>
    </w:p>
    <w:p w:rsidR="00000000" w:rsidRDefault="00D546BE">
      <w:pPr>
        <w:tabs>
          <w:tab w:val="left" w:pos="220"/>
        </w:tabs>
        <w:ind w:firstLine="283"/>
        <w:jc w:val="both"/>
        <w:rPr>
          <w:rFonts w:ascii="Times New Roman" w:hAnsi="Times New Roman"/>
          <w:sz w:val="18"/>
        </w:rPr>
      </w:pPr>
    </w:p>
    <w:p w:rsidR="00000000" w:rsidRDefault="00D546BE">
      <w:pPr>
        <w:tabs>
          <w:tab w:val="left" w:pos="220"/>
        </w:tabs>
        <w:ind w:firstLine="283"/>
        <w:jc w:val="both"/>
        <w:rPr>
          <w:rFonts w:ascii="Times New Roman" w:hAnsi="Times New Roman"/>
          <w:sz w:val="18"/>
        </w:rPr>
      </w:pPr>
    </w:p>
    <w:p w:rsidR="00000000" w:rsidRDefault="00D546BE">
      <w:pPr>
        <w:tabs>
          <w:tab w:val="left" w:pos="220"/>
        </w:tabs>
        <w:spacing w:line="260" w:lineRule="exact"/>
        <w:rPr>
          <w:rFonts w:ascii="Times New Roman" w:hAnsi="Times New Roman"/>
          <w:sz w:val="24"/>
        </w:rPr>
      </w:pPr>
      <w:r>
        <w:rPr>
          <w:rFonts w:ascii="Times New Roman" w:hAnsi="Times New Roman"/>
          <w:b/>
          <w:sz w:val="24"/>
        </w:rPr>
        <w:t>Comprendere il contesto storico: un appello ai leader del mondo</w:t>
      </w:r>
    </w:p>
    <w:p w:rsidR="00000000" w:rsidRDefault="00D546BE">
      <w:pPr>
        <w:ind w:firstLine="283"/>
        <w:jc w:val="both"/>
        <w:rPr>
          <w:rFonts w:ascii="Times New Roman" w:hAnsi="Times New Roman"/>
          <w:sz w:val="18"/>
        </w:rPr>
      </w:pPr>
    </w:p>
    <w:p w:rsidR="00000000" w:rsidRDefault="00D546BE">
      <w:pPr>
        <w:pStyle w:val="p3"/>
        <w:spacing w:line="260" w:lineRule="exact"/>
        <w:ind w:left="0" w:firstLine="284"/>
      </w:pPr>
      <w:r>
        <w:t>La Comunità internazionale bahá’í vede nella confusione in atto nel mondo e nelle disastrose cond</w:t>
      </w:r>
      <w:r>
        <w:t>i</w:t>
      </w:r>
      <w:r>
        <w:t>zioni degli affari umani una fase naturale di un processo organico che procede irresistibil</w:t>
      </w:r>
      <w:r>
        <w:t>mente verso l'</w:t>
      </w:r>
      <w:r>
        <w:t>u</w:t>
      </w:r>
      <w:r>
        <w:t>nifi</w:t>
      </w:r>
      <w:r>
        <w:softHyphen/>
        <w:t>cazione della razza umana in un unico ordine sociale i cui confini saranno quelli dell'intero pian</w:t>
      </w:r>
      <w:r>
        <w:t>e</w:t>
      </w:r>
      <w:r>
        <w:t>ta.</w:t>
      </w:r>
    </w:p>
    <w:p w:rsidR="00000000" w:rsidRDefault="00D546BE">
      <w:pPr>
        <w:pStyle w:val="p3"/>
        <w:spacing w:line="240" w:lineRule="auto"/>
        <w:ind w:left="0" w:firstLine="283"/>
        <w:rPr>
          <w:sz w:val="18"/>
        </w:rPr>
      </w:pPr>
    </w:p>
    <w:p w:rsidR="00000000" w:rsidRDefault="00D546BE">
      <w:pPr>
        <w:pStyle w:val="p3"/>
        <w:spacing w:line="260" w:lineRule="exact"/>
        <w:ind w:left="0" w:firstLine="284"/>
      </w:pPr>
      <w:r>
        <w:t>La razza umana, come unità organica e distinta, ha attraversato stadi evolutivi analoghi agli stadi della prima e della seconda infa</w:t>
      </w:r>
      <w:r>
        <w:t>nzia nella vita dei suoi singoli membri e si trova ora al culmine di una tur</w:t>
      </w:r>
      <w:r>
        <w:softHyphen/>
        <w:t>bolenta adolescenza alle soglie di una lungamente attesa età della maturità (6). Il processo dell'int</w:t>
      </w:r>
      <w:r>
        <w:t>e</w:t>
      </w:r>
      <w:r>
        <w:t>gr</w:t>
      </w:r>
      <w:r>
        <w:t>a</w:t>
      </w:r>
      <w:r>
        <w:t>zione globale, già realizzato nel campo degli affari, della finanza e dell</w:t>
      </w:r>
      <w:r>
        <w:t>e comunicazioni, sta facendo cap</w:t>
      </w:r>
      <w:r>
        <w:t>o</w:t>
      </w:r>
      <w:r>
        <w:t>lino in campo politico.</w:t>
      </w:r>
    </w:p>
    <w:p w:rsidR="00000000" w:rsidRDefault="00D546BE">
      <w:pPr>
        <w:pStyle w:val="p4"/>
        <w:spacing w:line="240" w:lineRule="auto"/>
        <w:ind w:firstLine="283"/>
        <w:jc w:val="both"/>
        <w:rPr>
          <w:sz w:val="18"/>
        </w:rPr>
      </w:pPr>
    </w:p>
    <w:p w:rsidR="00000000" w:rsidRDefault="00D546BE">
      <w:pPr>
        <w:pStyle w:val="p4"/>
        <w:spacing w:line="260" w:lineRule="exact"/>
        <w:ind w:firstLine="284"/>
        <w:jc w:val="both"/>
      </w:pPr>
      <w:r>
        <w:t>Storicamente, questo processo è stato accelerato da eventi improv</w:t>
      </w:r>
      <w:r>
        <w:softHyphen/>
        <w:t>visi e catastrofici. Sono state le d</w:t>
      </w:r>
      <w:r>
        <w:t>e</w:t>
      </w:r>
      <w:r>
        <w:t>vastazioni della prima e della secon</w:t>
      </w:r>
      <w:r>
        <w:softHyphen/>
        <w:t>da Guerra mondiale che hanno rispettivamente prodotto la S</w:t>
      </w:r>
      <w:r>
        <w:t>ocietà delle Nazioni e le Nazioni Unite. Che le future conquiste siano anch'esse ottenute dopo orrori altretta</w:t>
      </w:r>
      <w:r>
        <w:t>n</w:t>
      </w:r>
      <w:r>
        <w:t xml:space="preserve">to </w:t>
      </w:r>
      <w:r>
        <w:lastRenderedPageBreak/>
        <w:t>inimmaginabili o conseguite per un atto di volontà consultativa, è la scelta che si presenta a tutti c</w:t>
      </w:r>
      <w:r>
        <w:t>o</w:t>
      </w:r>
      <w:r>
        <w:t>loro che abitano sulla terra. Non prend</w:t>
      </w:r>
      <w:r>
        <w:t>ere provvedimenti decisivi sarebbe un atteggiamento ingiustif</w:t>
      </w:r>
      <w:r>
        <w:t>i</w:t>
      </w:r>
      <w:r>
        <w:t>cabi</w:t>
      </w:r>
      <w:r>
        <w:t>l</w:t>
      </w:r>
      <w:r>
        <w:t>mente irresponsabile.</w:t>
      </w:r>
    </w:p>
    <w:p w:rsidR="00000000" w:rsidRDefault="00D546BE">
      <w:pPr>
        <w:pStyle w:val="p3"/>
        <w:spacing w:line="240" w:lineRule="auto"/>
        <w:ind w:left="0" w:firstLine="283"/>
        <w:rPr>
          <w:sz w:val="18"/>
        </w:rPr>
      </w:pPr>
    </w:p>
    <w:p w:rsidR="00000000" w:rsidRDefault="00D546BE">
      <w:pPr>
        <w:pStyle w:val="p3"/>
        <w:spacing w:line="260" w:lineRule="exact"/>
        <w:ind w:left="0" w:firstLine="284"/>
      </w:pPr>
      <w:r>
        <w:t>Poiché attualmente la sovranità è nelle mani degli stati nazionali, il compito di decidere l'esatta a</w:t>
      </w:r>
      <w:r>
        <w:t>r</w:t>
      </w:r>
      <w:r>
        <w:t>chitettura del nascente ordine internazionale è un obbligo che r</w:t>
      </w:r>
      <w:r>
        <w:t xml:space="preserve">icade sui capi di stato e sui governi. </w:t>
      </w:r>
      <w:r>
        <w:t>E</w:t>
      </w:r>
      <w:r>
        <w:t>sortiamo tutti i leader di tutti i livelli di assumere un ruolo ponderato nel sostenere la convocazione dei leader del mondo entro la fine del secolo, perché esaminino la possibilità di ridefinire e ristrutturare l'o</w:t>
      </w:r>
      <w:r>
        <w:t>r</w:t>
      </w:r>
      <w:r>
        <w:t>dine internazionale in modo tale da poter affrontare i problemi che assilla</w:t>
      </w:r>
      <w:r>
        <w:softHyphen/>
        <w:t>no il mondo. Come qua</w:t>
      </w:r>
      <w:r>
        <w:t>l</w:t>
      </w:r>
      <w:r>
        <w:t>cuno ha suggerito, questo incontro potrebbe essere chiamato Summit mondiale sul governo globale (7).</w:t>
      </w:r>
    </w:p>
    <w:p w:rsidR="00000000" w:rsidRDefault="00D546BE">
      <w:pPr>
        <w:pStyle w:val="p3"/>
        <w:spacing w:line="240" w:lineRule="auto"/>
        <w:ind w:left="0" w:firstLine="283"/>
        <w:rPr>
          <w:sz w:val="18"/>
        </w:rPr>
      </w:pPr>
    </w:p>
    <w:p w:rsidR="00000000" w:rsidRDefault="00D546BE">
      <w:pPr>
        <w:pStyle w:val="p4"/>
        <w:spacing w:line="260" w:lineRule="exact"/>
        <w:ind w:firstLine="284"/>
        <w:jc w:val="both"/>
      </w:pPr>
      <w:r>
        <w:t>Questo Summit potrebbe avvalersi dell'esperienza compiu</w:t>
      </w:r>
      <w:r>
        <w:t>ta in tutte le proficue Conferenze delle Nazioni Unite dei primi anni Novanta. Queste Conferenze, fra le quali figurano il Summit mondiale dei fan</w:t>
      </w:r>
      <w:r>
        <w:softHyphen/>
        <w:t>ciulli del 1990, il Summit della terra del 1992, la Conferenza mondiale dei diritti umani del 1993, la Co</w:t>
      </w:r>
      <w:r>
        <w:t>n</w:t>
      </w:r>
      <w:r>
        <w:t>fer</w:t>
      </w:r>
      <w:r>
        <w:t>enza internazionale della popola</w:t>
      </w:r>
      <w:r>
        <w:softHyphen/>
        <w:t>zione e dello sviluppo del 1994, il Summit mondiale dello sv</w:t>
      </w:r>
      <w:r>
        <w:t>i</w:t>
      </w:r>
      <w:r>
        <w:t>luppo sociale del 1995 e la Quarta conferenza mondiale della donna del 1995, hanno introdotto una nuova m</w:t>
      </w:r>
      <w:r>
        <w:t>e</w:t>
      </w:r>
      <w:r>
        <w:t>todologia nelle deliberazioni glo</w:t>
      </w:r>
      <w:r>
        <w:softHyphen/>
        <w:t>bali su temi critici.</w:t>
      </w:r>
    </w:p>
    <w:p w:rsidR="00000000" w:rsidRDefault="00D546BE">
      <w:pPr>
        <w:pStyle w:val="p4"/>
        <w:spacing w:line="240" w:lineRule="auto"/>
        <w:ind w:firstLine="283"/>
        <w:jc w:val="both"/>
        <w:rPr>
          <w:sz w:val="18"/>
        </w:rPr>
      </w:pPr>
    </w:p>
    <w:p w:rsidR="00000000" w:rsidRDefault="00D546BE">
      <w:pPr>
        <w:pStyle w:val="p4"/>
        <w:spacing w:line="260" w:lineRule="exact"/>
        <w:ind w:firstLine="284"/>
        <w:jc w:val="both"/>
      </w:pPr>
      <w:r>
        <w:t>Una delle ragioni del successo di queste deliberazioni è stata la massiccia partecipazione delle org</w:t>
      </w:r>
      <w:r>
        <w:t>a</w:t>
      </w:r>
      <w:r>
        <w:t>nizzazioni della società civile. Le laboriose trattative sul tema dei cambiamenti delle strutture politiche, sociali ed economiche del mondo intercorse fr</w:t>
      </w:r>
      <w:r>
        <w:t>a le delegazioni dei governi sono state ispirate e modell</w:t>
      </w:r>
      <w:r>
        <w:t>a</w:t>
      </w:r>
      <w:r>
        <w:t>te dall'energico coinvolgimento di queste organizzazioni, che tendono a rispecchiare i bisogni e le pr</w:t>
      </w:r>
      <w:r>
        <w:t>e</w:t>
      </w:r>
      <w:r>
        <w:t>oc</w:t>
      </w:r>
      <w:r>
        <w:softHyphen/>
        <w:t>cupazioni dell'uomo della strada. È inoltre significativo che l'incontro dei leader del mond</w:t>
      </w:r>
      <w:r>
        <w:t>o, alla pr</w:t>
      </w:r>
      <w:r>
        <w:t>e</w:t>
      </w:r>
      <w:r>
        <w:t>senza della società civile e dei mass media del mondo, abbia invariabilmente dato ai lavori delle conf</w:t>
      </w:r>
      <w:r>
        <w:t>e</w:t>
      </w:r>
      <w:r>
        <w:t>ren</w:t>
      </w:r>
      <w:r>
        <w:softHyphen/>
        <w:t>ze una garanzia di legittimità e di consenso.</w:t>
      </w:r>
    </w:p>
    <w:p w:rsidR="00000000" w:rsidRDefault="00D546BE">
      <w:pPr>
        <w:pStyle w:val="p5"/>
        <w:spacing w:line="240" w:lineRule="auto"/>
        <w:ind w:left="0" w:firstLine="283"/>
        <w:jc w:val="both"/>
        <w:rPr>
          <w:sz w:val="18"/>
        </w:rPr>
      </w:pPr>
    </w:p>
    <w:p w:rsidR="00000000" w:rsidRDefault="00D546BE">
      <w:pPr>
        <w:pStyle w:val="p5"/>
        <w:spacing w:line="260" w:lineRule="exact"/>
        <w:ind w:left="0" w:firstLine="284"/>
        <w:jc w:val="both"/>
      </w:pPr>
      <w:r>
        <w:t>Nel prepararsi al Summit, i leader del mondo devono tener conto di queste lezioni, coinvolg</w:t>
      </w:r>
      <w:r>
        <w:t>ere la più ampia cerchia di persone possibile e assicurarsi la buona volontà e l'appoggio dei popoli del mondo.</w:t>
      </w:r>
    </w:p>
    <w:p w:rsidR="00000000" w:rsidRDefault="00D546BE">
      <w:pPr>
        <w:pStyle w:val="p5"/>
        <w:spacing w:line="240" w:lineRule="auto"/>
        <w:ind w:left="0" w:firstLine="283"/>
        <w:jc w:val="both"/>
        <w:rPr>
          <w:sz w:val="18"/>
        </w:rPr>
      </w:pPr>
    </w:p>
    <w:p w:rsidR="00000000" w:rsidRDefault="00D546BE">
      <w:pPr>
        <w:pStyle w:val="p5"/>
        <w:spacing w:line="260" w:lineRule="exact"/>
        <w:ind w:left="0" w:firstLine="284"/>
        <w:jc w:val="both"/>
      </w:pPr>
      <w:r>
        <w:t xml:space="preserve">Alcuni temono che le istituzioni politiche internazionali debbano inevitabilmente evolvere verso un eccessivo accentramento e costituiscano un </w:t>
      </w:r>
      <w:r>
        <w:t>ingiustificabile stratificazione burocratica. Va esplicitame</w:t>
      </w:r>
      <w:r>
        <w:t>n</w:t>
      </w:r>
      <w:r>
        <w:t>te ed energicamente detto che ogni nuova struttura di governo mondiale deve, di principio e in pratica, a</w:t>
      </w:r>
      <w:r>
        <w:t>s</w:t>
      </w:r>
      <w:r>
        <w:t>sicurare che la responsabilità decisio</w:t>
      </w:r>
      <w:r>
        <w:softHyphen/>
        <w:t>nale rimanga al giusto livello (8).</w:t>
      </w:r>
    </w:p>
    <w:p w:rsidR="00000000" w:rsidRDefault="00D546BE">
      <w:pPr>
        <w:pStyle w:val="p5"/>
        <w:spacing w:line="240" w:lineRule="auto"/>
        <w:ind w:left="0" w:firstLine="283"/>
        <w:jc w:val="both"/>
        <w:rPr>
          <w:sz w:val="18"/>
        </w:rPr>
      </w:pPr>
    </w:p>
    <w:p w:rsidR="00000000" w:rsidRDefault="00D546BE">
      <w:pPr>
        <w:pStyle w:val="p4"/>
        <w:spacing w:line="260" w:lineRule="exact"/>
        <w:ind w:firstLine="284"/>
        <w:jc w:val="both"/>
      </w:pPr>
      <w:r>
        <w:t>Non sarà semp</w:t>
      </w:r>
      <w:r>
        <w:t>re facile trovare il giusto equilibrio. Da una parte, il genuino sviluppo e il vero pr</w:t>
      </w:r>
      <w:r>
        <w:t>o</w:t>
      </w:r>
      <w:r>
        <w:t>gresso possono essere conseguiti solamente dai popoli stessi, che agiscano individualmente e collett</w:t>
      </w:r>
      <w:r>
        <w:t>i</w:t>
      </w:r>
      <w:r>
        <w:t>vamen</w:t>
      </w:r>
      <w:r>
        <w:softHyphen/>
        <w:t>te, per rispondere a specifici interessi e bisogni del momento</w:t>
      </w:r>
      <w:r>
        <w:t xml:space="preserve"> e del luogo. Se ne può dedurre che il decentramento del governo è la </w:t>
      </w:r>
      <w:proofErr w:type="spellStart"/>
      <w:r>
        <w:rPr>
          <w:i/>
        </w:rPr>
        <w:t>conditio</w:t>
      </w:r>
      <w:proofErr w:type="spellEnd"/>
      <w:r>
        <w:rPr>
          <w:i/>
        </w:rPr>
        <w:t xml:space="preserve"> sine qua</w:t>
      </w:r>
      <w:r>
        <w:t xml:space="preserve"> non dello sviluppo (9). Dall'altra parte, l'ordine i</w:t>
      </w:r>
      <w:r>
        <w:t>n</w:t>
      </w:r>
      <w:r>
        <w:t>ternazio</w:t>
      </w:r>
      <w:r>
        <w:softHyphen/>
        <w:t>nale richiede chiaramente direzione e coordinamento globali.</w:t>
      </w:r>
    </w:p>
    <w:p w:rsidR="00000000" w:rsidRDefault="00D546BE">
      <w:pPr>
        <w:pStyle w:val="p4"/>
        <w:spacing w:line="240" w:lineRule="auto"/>
        <w:ind w:firstLine="283"/>
        <w:jc w:val="both"/>
        <w:rPr>
          <w:sz w:val="18"/>
        </w:rPr>
      </w:pPr>
    </w:p>
    <w:p w:rsidR="00000000" w:rsidRDefault="00D546BE">
      <w:pPr>
        <w:pStyle w:val="p6"/>
        <w:spacing w:line="260" w:lineRule="exact"/>
        <w:ind w:firstLine="284"/>
        <w:jc w:val="both"/>
      </w:pPr>
      <w:r>
        <w:t>Perciò, secondo i principi del decentramento</w:t>
      </w:r>
      <w:r>
        <w:t xml:space="preserve"> or ora descritti, alle istituzioni internazionali dev’essere conferita l'autorità di agire solo nei temi d'interesse internazionale là dove gli stati non possano fare da sé o d'intervenire per difendere i diritti dei popoli e degli stati membri. Tutte le </w:t>
      </w:r>
      <w:r>
        <w:t>altre questioni devono ess</w:t>
      </w:r>
      <w:r>
        <w:t>e</w:t>
      </w:r>
      <w:r>
        <w:t>re rimesse esclusivamente alle isti</w:t>
      </w:r>
      <w:r>
        <w:softHyphen/>
        <w:t>tuzioni nazionali e locali (10).</w:t>
      </w:r>
    </w:p>
    <w:p w:rsidR="00000000" w:rsidRDefault="00D546BE">
      <w:pPr>
        <w:pStyle w:val="p6"/>
        <w:spacing w:line="240" w:lineRule="auto"/>
        <w:ind w:firstLine="283"/>
        <w:jc w:val="both"/>
        <w:rPr>
          <w:sz w:val="18"/>
        </w:rPr>
      </w:pPr>
    </w:p>
    <w:p w:rsidR="00000000" w:rsidRDefault="00D546BE">
      <w:pPr>
        <w:pStyle w:val="p6"/>
        <w:spacing w:line="260" w:lineRule="exact"/>
        <w:ind w:firstLine="284"/>
        <w:jc w:val="both"/>
      </w:pPr>
      <w:r>
        <w:t>Inoltre, nel disegnare la struttura specifica del futuro ordine inter</w:t>
      </w:r>
      <w:r>
        <w:softHyphen/>
        <w:t>nazionale, i leader devono esamin</w:t>
      </w:r>
      <w:r>
        <w:t>a</w:t>
      </w:r>
      <w:r>
        <w:t xml:space="preserve">re molti possibili metodi di governo. Invece di essere </w:t>
      </w:r>
      <w:r>
        <w:t>modellata in base a uno solo dei sistemi di gover</w:t>
      </w:r>
      <w:r>
        <w:softHyphen/>
        <w:t>no riconosciuti, la soluzione potrebbe concretizzare, riconciliare e assimilare nella propria struttura gli el</w:t>
      </w:r>
      <w:r>
        <w:t>e</w:t>
      </w:r>
      <w:r>
        <w:t>menti validi che si trovano in ciascuno di essi.</w:t>
      </w:r>
    </w:p>
    <w:p w:rsidR="00000000" w:rsidRDefault="00D546BE">
      <w:pPr>
        <w:pStyle w:val="p6"/>
        <w:spacing w:line="240" w:lineRule="auto"/>
        <w:ind w:firstLine="283"/>
        <w:jc w:val="both"/>
        <w:rPr>
          <w:sz w:val="18"/>
        </w:rPr>
      </w:pPr>
    </w:p>
    <w:p w:rsidR="00000000" w:rsidRDefault="00D546BE">
      <w:pPr>
        <w:pStyle w:val="p3"/>
        <w:spacing w:line="260" w:lineRule="exact"/>
        <w:ind w:left="0" w:firstLine="284"/>
      </w:pPr>
      <w:r>
        <w:t>Per esempio, uno dei modelli di governo colla</w:t>
      </w:r>
      <w:r>
        <w:t xml:space="preserve">udati che possono inserire le diversità del mondo nel contesto di una struttura unificata è il sistema federale. Il federalismo si è dimostrato efficace ai fini del </w:t>
      </w:r>
      <w:r>
        <w:lastRenderedPageBreak/>
        <w:t>decentramento dell'autorità e della decisionalità in stati grandi, com</w:t>
      </w:r>
      <w:r>
        <w:softHyphen/>
        <w:t>plessi ed eterogenei</w:t>
      </w:r>
      <w:r>
        <w:t>, pur preserva</w:t>
      </w:r>
      <w:r>
        <w:t>n</w:t>
      </w:r>
      <w:r>
        <w:t>do una certa misura di unità e stabi</w:t>
      </w:r>
      <w:r>
        <w:softHyphen/>
        <w:t>lità complessive. Un altro modello che merita di essere esaminato è il commonwealth, che a livello globale anteporrebbe l'interesse colletti</w:t>
      </w:r>
      <w:r>
        <w:softHyphen/>
        <w:t>vo a quello delle singole nazioni.</w:t>
      </w:r>
    </w:p>
    <w:p w:rsidR="00000000" w:rsidRDefault="00D546BE">
      <w:pPr>
        <w:pStyle w:val="p4"/>
        <w:spacing w:line="240" w:lineRule="auto"/>
        <w:ind w:firstLine="283"/>
        <w:jc w:val="both"/>
        <w:rPr>
          <w:sz w:val="18"/>
        </w:rPr>
      </w:pPr>
    </w:p>
    <w:p w:rsidR="00000000" w:rsidRDefault="00D546BE">
      <w:pPr>
        <w:pStyle w:val="p4"/>
        <w:spacing w:line="260" w:lineRule="exact"/>
        <w:ind w:firstLine="284"/>
        <w:jc w:val="both"/>
      </w:pPr>
      <w:r>
        <w:t>Nel disegnare l'architettur</w:t>
      </w:r>
      <w:r>
        <w:t>a dell'ordine internazionale si deve stare molto attenti affinché con l'andar del tempo esso non degeneri in forme di dispotismo, oligarchia o demagogia che corrompano la vita e l'apparato delle istituzioni politiche che lo costituiscono.</w:t>
      </w:r>
    </w:p>
    <w:p w:rsidR="00000000" w:rsidRDefault="00D546BE">
      <w:pPr>
        <w:pStyle w:val="p4"/>
        <w:spacing w:line="240" w:lineRule="auto"/>
        <w:ind w:firstLine="283"/>
        <w:jc w:val="both"/>
        <w:rPr>
          <w:sz w:val="18"/>
        </w:rPr>
      </w:pPr>
    </w:p>
    <w:p w:rsidR="00000000" w:rsidRDefault="00D546BE">
      <w:pPr>
        <w:pStyle w:val="p3"/>
        <w:spacing w:line="260" w:lineRule="exact"/>
        <w:ind w:left="0" w:firstLine="284"/>
      </w:pPr>
      <w:r>
        <w:t>Nel 1995, in occ</w:t>
      </w:r>
      <w:r>
        <w:t>asione della prima revisione decennale della Carta dell'ONU, la Comunità intern</w:t>
      </w:r>
      <w:r>
        <w:t>a</w:t>
      </w:r>
      <w:r>
        <w:t>zi</w:t>
      </w:r>
      <w:r>
        <w:t>o</w:t>
      </w:r>
      <w:r>
        <w:t>nale bahá’í presentò alle Nazioni Unite una dichiarazione basata su idee formulate oltre un secolo prima da Bahá’u’lláh. «Il concetto bahá’í di ordine mondiale è definito in</w:t>
      </w:r>
      <w:r>
        <w:t xml:space="preserve"> que</w:t>
      </w:r>
      <w:r>
        <w:softHyphen/>
        <w:t>sti termini: un super-stato mo</w:t>
      </w:r>
      <w:r>
        <w:t>n</w:t>
      </w:r>
      <w:r>
        <w:t>diale a cui favore tutte le nazioni dei mondo cedano ogni diritto di far guerra, alcuni diritti di i</w:t>
      </w:r>
      <w:r>
        <w:t>m</w:t>
      </w:r>
      <w:r>
        <w:t>porre tasse e tutti i diritti di mantenere armamenti per qualunque scopo ad ecce</w:t>
      </w:r>
      <w:r>
        <w:softHyphen/>
        <w:t>zione del mantenimento de</w:t>
      </w:r>
      <w:r>
        <w:t>l</w:t>
      </w:r>
      <w:r>
        <w:t>l'ordine int</w:t>
      </w:r>
      <w:r>
        <w:t>erno entro i rispettivi domini. Questo stato dovrà comprendere un Esecutivo internazion</w:t>
      </w:r>
      <w:r>
        <w:t>a</w:t>
      </w:r>
      <w:r>
        <w:t>le adatto a esercitare un'autorità suprema e indiscussa su qualsiasi membro recal</w:t>
      </w:r>
      <w:r>
        <w:softHyphen/>
        <w:t>citrante del Commo</w:t>
      </w:r>
      <w:r>
        <w:t>n</w:t>
      </w:r>
      <w:r>
        <w:t>w</w:t>
      </w:r>
      <w:r>
        <w:t>e</w:t>
      </w:r>
      <w:r>
        <w:t>alth, un Parlamento mondiale i cui membri siano eletti dai popoli</w:t>
      </w:r>
      <w:r>
        <w:t xml:space="preserve"> dei rispettivi paesi e la cui elezione sia confermata dai rispettivi governi, un Tribunale supremo le cui sentenze siano vincolanti anche quando le parti interessate non abbiano volontaria</w:t>
      </w:r>
      <w:r>
        <w:softHyphen/>
        <w:t>mente accettato di sottomettere il proprio caso al suo giudizio» (</w:t>
      </w:r>
      <w:r>
        <w:t>11).</w:t>
      </w:r>
    </w:p>
    <w:p w:rsidR="00000000" w:rsidRDefault="00D546BE">
      <w:pPr>
        <w:pStyle w:val="p4"/>
        <w:spacing w:line="240" w:lineRule="auto"/>
        <w:ind w:firstLine="283"/>
        <w:jc w:val="both"/>
        <w:rPr>
          <w:sz w:val="18"/>
        </w:rPr>
      </w:pPr>
    </w:p>
    <w:p w:rsidR="00000000" w:rsidRDefault="00D546BE">
      <w:pPr>
        <w:pStyle w:val="p4"/>
        <w:spacing w:line="260" w:lineRule="exact"/>
        <w:ind w:firstLine="284"/>
        <w:jc w:val="both"/>
      </w:pPr>
      <w:r>
        <w:t>Pur convinti che questa formulazione del governo mondiale sia l'e</w:t>
      </w:r>
      <w:r>
        <w:softHyphen/>
        <w:t>strema protezione e l'inevitabile destino del genere umano, riconoscia</w:t>
      </w:r>
      <w:r>
        <w:softHyphen/>
        <w:t>mo che essa riproduce un quadro della società globale in un futuro lon</w:t>
      </w:r>
      <w:r>
        <w:softHyphen/>
        <w:t>tano. Data l'urgenza dell'attuale stato de</w:t>
      </w:r>
      <w:r>
        <w:t>lle cose, il mondo ha bisogno di strategie audaci, pratiche e praticabili che siano qualcosa di più che ispiranti visioni del futuro. Nondimeno, se ci si concentra su un concet</w:t>
      </w:r>
      <w:r>
        <w:softHyphen/>
        <w:t>to convincente, dal pantano delle opinioni e delle dottrine contradditto</w:t>
      </w:r>
      <w:r>
        <w:softHyphen/>
        <w:t>rie em</w:t>
      </w:r>
      <w:r>
        <w:t>erge una direzi</w:t>
      </w:r>
      <w:r>
        <w:t>o</w:t>
      </w:r>
      <w:r>
        <w:t>ne nel cambiamento evolutivo chiara e coerente.</w:t>
      </w:r>
    </w:p>
    <w:p w:rsidR="00000000" w:rsidRDefault="00D546BE">
      <w:pPr>
        <w:tabs>
          <w:tab w:val="left" w:pos="320"/>
        </w:tabs>
        <w:ind w:firstLine="283"/>
        <w:jc w:val="both"/>
        <w:rPr>
          <w:rFonts w:ascii="Times New Roman" w:hAnsi="Times New Roman"/>
          <w:sz w:val="18"/>
        </w:rPr>
      </w:pPr>
    </w:p>
    <w:p w:rsidR="00000000" w:rsidRDefault="00D546BE">
      <w:pPr>
        <w:tabs>
          <w:tab w:val="left" w:pos="320"/>
        </w:tabs>
        <w:ind w:firstLine="283"/>
        <w:jc w:val="both"/>
        <w:rPr>
          <w:rFonts w:ascii="Times New Roman" w:hAnsi="Times New Roman"/>
          <w:sz w:val="18"/>
        </w:rPr>
      </w:pPr>
    </w:p>
    <w:p w:rsidR="00000000" w:rsidRDefault="00D546BE">
      <w:pPr>
        <w:pStyle w:val="p6"/>
        <w:spacing w:line="280" w:lineRule="exact"/>
        <w:rPr>
          <w:b/>
        </w:rPr>
      </w:pPr>
      <w:r>
        <w:rPr>
          <w:b/>
        </w:rPr>
        <w:t>Definire il ruolo dell'ONU nel contesto dell'emergente ordine internazionale</w:t>
      </w:r>
    </w:p>
    <w:p w:rsidR="00000000" w:rsidRDefault="00D546BE">
      <w:pPr>
        <w:tabs>
          <w:tab w:val="left" w:pos="720"/>
        </w:tabs>
        <w:ind w:firstLine="283"/>
        <w:jc w:val="both"/>
        <w:rPr>
          <w:rFonts w:ascii="Times New Roman" w:hAnsi="Times New Roman"/>
          <w:b/>
          <w:sz w:val="18"/>
        </w:rPr>
      </w:pPr>
    </w:p>
    <w:p w:rsidR="00000000" w:rsidRDefault="00D546BE">
      <w:pPr>
        <w:pStyle w:val="p1"/>
        <w:spacing w:line="260" w:lineRule="exact"/>
        <w:ind w:left="0" w:firstLine="284"/>
      </w:pPr>
      <w:r>
        <w:t>Le Nazioni Unite sono state il perno del sistema internazionale creato dai vincitori della seconda Guerra mondia</w:t>
      </w:r>
      <w:r>
        <w:t>le e, nei lunghi decenni del conflitto ideologico fra Oriente e Occidente, hanno svolto il loro compito originario di tribuna di dialogo internazionale. Nel corso degli anni, il loro mandato è st</w:t>
      </w:r>
      <w:r>
        <w:t>a</w:t>
      </w:r>
      <w:r>
        <w:t>to allargato fino a includere non solo la definizione dei cr</w:t>
      </w:r>
      <w:r>
        <w:t xml:space="preserve">iteri e la promozione dello sviluppo sociale ed </w:t>
      </w:r>
      <w:r>
        <w:t>e</w:t>
      </w:r>
      <w:r>
        <w:t>conomico, ma anche operazioni di pace in più di un continente.</w:t>
      </w:r>
    </w:p>
    <w:p w:rsidR="00000000" w:rsidRDefault="00D546BE">
      <w:pPr>
        <w:pStyle w:val="p1"/>
        <w:spacing w:line="240" w:lineRule="auto"/>
        <w:ind w:left="0" w:firstLine="283"/>
        <w:rPr>
          <w:sz w:val="18"/>
        </w:rPr>
      </w:pPr>
    </w:p>
    <w:p w:rsidR="00000000" w:rsidRDefault="00D546BE">
      <w:pPr>
        <w:pStyle w:val="p2"/>
        <w:spacing w:line="260" w:lineRule="exact"/>
        <w:ind w:left="0" w:firstLine="284"/>
      </w:pPr>
      <w:r>
        <w:t>Nello stesso periodo, la realtà politica del mondo ha subito grandi cambiamenti. Al tempo degli inizi dell'ONU, gli stati indipendenti erano pi</w:t>
      </w:r>
      <w:r>
        <w:t>ù o meno cinquanta. Quel numero è salito fino a 185. Alla fine della seconda Guerra mondiale, i governi erano i principali attori sulla scena globale. Oggi, la crescente influenza della società civile e delle corporazioni multinazionali ha creato un panora</w:t>
      </w:r>
      <w:r>
        <w:t>ma politico più com</w:t>
      </w:r>
      <w:r>
        <w:softHyphen/>
        <w:t>plicato.</w:t>
      </w:r>
    </w:p>
    <w:p w:rsidR="00000000" w:rsidRDefault="00D546BE">
      <w:pPr>
        <w:pStyle w:val="p2"/>
        <w:spacing w:line="240" w:lineRule="auto"/>
        <w:ind w:left="0" w:firstLine="283"/>
        <w:rPr>
          <w:sz w:val="18"/>
        </w:rPr>
      </w:pPr>
    </w:p>
    <w:p w:rsidR="00000000" w:rsidRDefault="00D546BE">
      <w:pPr>
        <w:pStyle w:val="p3"/>
        <w:spacing w:line="240" w:lineRule="auto"/>
        <w:ind w:left="0" w:firstLine="284"/>
      </w:pPr>
      <w:r>
        <w:t>Malgrado la crescente complessità della sua missione, l'ONU ha mantenuto più o meno la stessa stru</w:t>
      </w:r>
      <w:r>
        <w:t>t</w:t>
      </w:r>
      <w:r>
        <w:t>tura concepita per un organismo internazionale nuovo circa cinquant'anni fa. Non è sorprendente che la ricorrenza del suo cinqu</w:t>
      </w:r>
      <w:r>
        <w:t>antenario abbia stimolato un nuovo dialogo sulla sua capacità di affront</w:t>
      </w:r>
      <w:r>
        <w:t>a</w:t>
      </w:r>
      <w:r>
        <w:t>re le realtà politiche del XXI secolo. Purtroppo, in questo dialogo, le critiche hanno di gran lunga so</w:t>
      </w:r>
      <w:r>
        <w:t>r</w:t>
      </w:r>
      <w:r>
        <w:t>passa</w:t>
      </w:r>
      <w:r>
        <w:softHyphen/>
        <w:t>to gli elogi.</w:t>
      </w:r>
    </w:p>
    <w:p w:rsidR="00000000" w:rsidRDefault="00D546BE">
      <w:pPr>
        <w:pStyle w:val="p3"/>
        <w:spacing w:line="240" w:lineRule="auto"/>
        <w:ind w:left="0" w:firstLine="283"/>
        <w:rPr>
          <w:sz w:val="18"/>
        </w:rPr>
      </w:pPr>
    </w:p>
    <w:p w:rsidR="00000000" w:rsidRDefault="00D546BE">
      <w:pPr>
        <w:pStyle w:val="p4"/>
        <w:spacing w:line="260" w:lineRule="exact"/>
        <w:ind w:firstLine="284"/>
        <w:jc w:val="both"/>
      </w:pPr>
      <w:r>
        <w:t>La maggior parte delle critiche mosse contro le Nazioni Un</w:t>
      </w:r>
      <w:r>
        <w:t>ite si fondano sul confronto con grandi organizzazioni del settore privato o su valutazioni relative a esagerate aspettative di fondo. Sebbene a</w:t>
      </w:r>
      <w:r>
        <w:t>l</w:t>
      </w:r>
      <w:r>
        <w:t>cuni confronti specifici possano servire ad aumentare l'efficienza, un più generalizzato ricorso ad essi è fond</w:t>
      </w:r>
      <w:r>
        <w:t xml:space="preserve">amentalmente ingiusto. In molte circostanze le Nazioni Unite sono prive non solo dell'autorità, ma </w:t>
      </w:r>
      <w:r>
        <w:lastRenderedPageBreak/>
        <w:t>per</w:t>
      </w:r>
      <w:r>
        <w:softHyphen/>
        <w:t>fino delle risorse necessarie per agire efficacemente. Accusare l'ONU di aver fallito significa di fatto accusare gli stati che ne sono membri.</w:t>
      </w:r>
    </w:p>
    <w:p w:rsidR="00000000" w:rsidRDefault="00D546BE">
      <w:pPr>
        <w:pStyle w:val="p4"/>
        <w:spacing w:line="240" w:lineRule="auto"/>
        <w:ind w:firstLine="283"/>
        <w:jc w:val="both"/>
        <w:rPr>
          <w:sz w:val="18"/>
        </w:rPr>
      </w:pPr>
    </w:p>
    <w:p w:rsidR="00000000" w:rsidRDefault="00D546BE">
      <w:pPr>
        <w:pStyle w:val="p4"/>
        <w:spacing w:line="260" w:lineRule="exact"/>
        <w:ind w:firstLine="284"/>
        <w:jc w:val="both"/>
      </w:pPr>
      <w:r>
        <w:t>Giudicat</w:t>
      </w:r>
      <w:r>
        <w:t>e senza tener conto della realtà nella quale operano, le Nazioni Unite sembreranno sempre inefficienti e inefficaci. Ma, viste come uno degli elementi di un più vasto processo di sviluppo dei s</w:t>
      </w:r>
      <w:r>
        <w:t>i</w:t>
      </w:r>
      <w:r>
        <w:t>ste</w:t>
      </w:r>
      <w:r>
        <w:softHyphen/>
        <w:t>mi dell'ordine internazionale, la chiara luce dell'analisi</w:t>
      </w:r>
      <w:r>
        <w:t xml:space="preserve"> si allontana dai difetti e dai fallimenti per i</w:t>
      </w:r>
      <w:r>
        <w:t>l</w:t>
      </w:r>
      <w:r>
        <w:t>lumin</w:t>
      </w:r>
      <w:r>
        <w:t>a</w:t>
      </w:r>
      <w:r>
        <w:t>re vittorie e risultati. Se si assume un atteggiamento mentale evolutivo, le prime esperienze delle Nazioni Unite rappresentano una ricca fonte di apprendimento quanto al loro futuro ruolo nel contesto</w:t>
      </w:r>
      <w:r>
        <w:t xml:space="preserve"> del reg</w:t>
      </w:r>
      <w:r>
        <w:t>i</w:t>
      </w:r>
      <w:r>
        <w:t>me internazionale.</w:t>
      </w:r>
    </w:p>
    <w:p w:rsidR="00000000" w:rsidRDefault="00D546BE">
      <w:pPr>
        <w:pStyle w:val="p4"/>
        <w:spacing w:line="240" w:lineRule="auto"/>
        <w:ind w:firstLine="283"/>
        <w:jc w:val="both"/>
        <w:rPr>
          <w:sz w:val="18"/>
        </w:rPr>
      </w:pPr>
    </w:p>
    <w:p w:rsidR="00000000" w:rsidRDefault="00D546BE">
      <w:pPr>
        <w:pStyle w:val="p4"/>
        <w:spacing w:line="260" w:lineRule="exact"/>
        <w:ind w:firstLine="284"/>
        <w:jc w:val="both"/>
      </w:pPr>
      <w:r>
        <w:t>L’atteggiamento mentale evolutivo implica la capacità di immagi</w:t>
      </w:r>
      <w:r>
        <w:softHyphen/>
        <w:t>nare un'istituzione a lunga scadenza - di intuire la sua capacità intrin</w:t>
      </w:r>
      <w:r>
        <w:softHyphen/>
        <w:t>seca di sviluppo, di identificare i principi fondamentali che ne gover</w:t>
      </w:r>
      <w:r>
        <w:softHyphen/>
        <w:t>nano la crescita, d</w:t>
      </w:r>
      <w:r>
        <w:t>i formulare strategie di grande efficacia da utilizzare per brevi periodi e perfino di prevedere drastiche interruzioni nel suo percorso.</w:t>
      </w:r>
    </w:p>
    <w:p w:rsidR="00000000" w:rsidRDefault="00D546BE">
      <w:pPr>
        <w:pStyle w:val="p4"/>
        <w:spacing w:line="240" w:lineRule="auto"/>
        <w:ind w:firstLine="283"/>
        <w:jc w:val="both"/>
        <w:rPr>
          <w:sz w:val="18"/>
        </w:rPr>
      </w:pPr>
    </w:p>
    <w:p w:rsidR="00000000" w:rsidRDefault="00D546BE">
      <w:pPr>
        <w:pStyle w:val="p5"/>
        <w:spacing w:line="260" w:lineRule="exact"/>
        <w:ind w:left="0" w:firstLine="284"/>
        <w:jc w:val="both"/>
      </w:pPr>
      <w:r>
        <w:t>Studiando le Nazioni Unite sotto questa prospettiva vengono in luce importanti possibilità di raffo</w:t>
      </w:r>
      <w:r>
        <w:t>r</w:t>
      </w:r>
      <w:r>
        <w:t>zamento dell'attu</w:t>
      </w:r>
      <w:r>
        <w:t>ale sistema senza indi</w:t>
      </w:r>
      <w:r>
        <w:softHyphen/>
        <w:t>scriminate ristrutturazioni delle sue principali istituzioni o rad</w:t>
      </w:r>
      <w:r>
        <w:t>i</w:t>
      </w:r>
      <w:r>
        <w:t>cali rior</w:t>
      </w:r>
      <w:r>
        <w:softHyphen/>
        <w:t>ganizzazioni dei suoi processi essenziali. Di fatto, pensiamo che nessu</w:t>
      </w:r>
      <w:r>
        <w:softHyphen/>
        <w:t>na proposta di riforma dell'</w:t>
      </w:r>
      <w:r>
        <w:t>O</w:t>
      </w:r>
      <w:r>
        <w:t>NU possa avere una grande influenza se le sue raccomand</w:t>
      </w:r>
      <w:r>
        <w:t>azioni non siano internamente coerenti e non indirizzino l'ONU verso una strada evolutiva progettata che lo porti ad assumere un suo particol</w:t>
      </w:r>
      <w:r>
        <w:t>a</w:t>
      </w:r>
      <w:r>
        <w:t xml:space="preserve">re, </w:t>
      </w:r>
      <w:r>
        <w:t>a</w:t>
      </w:r>
      <w:r>
        <w:t>deguato ruolo nel futuro ordine internazionale.</w:t>
      </w:r>
    </w:p>
    <w:p w:rsidR="00000000" w:rsidRDefault="00D546BE">
      <w:pPr>
        <w:pStyle w:val="p5"/>
        <w:spacing w:line="240" w:lineRule="auto"/>
        <w:ind w:left="0" w:firstLine="283"/>
        <w:jc w:val="both"/>
        <w:rPr>
          <w:sz w:val="18"/>
        </w:rPr>
      </w:pPr>
    </w:p>
    <w:p w:rsidR="00000000" w:rsidRDefault="00D546BE">
      <w:pPr>
        <w:pStyle w:val="p5"/>
        <w:spacing w:line="260" w:lineRule="exact"/>
        <w:ind w:left="0" w:firstLine="284"/>
        <w:jc w:val="both"/>
      </w:pPr>
      <w:r>
        <w:t>Crediamo che l'insieme di raccomandazioni qui descritte risp</w:t>
      </w:r>
      <w:r>
        <w:t>ondano a questi requisiti e che la loro adozione rappresenti un passo misu</w:t>
      </w:r>
      <w:r>
        <w:softHyphen/>
        <w:t>rato ma significativo verso la costruzione di un ordine più giusto (12).</w:t>
      </w:r>
    </w:p>
    <w:p w:rsidR="00000000" w:rsidRDefault="00D546BE">
      <w:pPr>
        <w:tabs>
          <w:tab w:val="left" w:pos="320"/>
        </w:tabs>
        <w:ind w:firstLine="283"/>
        <w:jc w:val="both"/>
        <w:rPr>
          <w:rFonts w:ascii="Times New Roman" w:hAnsi="Times New Roman"/>
          <w:sz w:val="18"/>
        </w:rPr>
      </w:pPr>
    </w:p>
    <w:p w:rsidR="00000000" w:rsidRDefault="00D546BE">
      <w:pPr>
        <w:tabs>
          <w:tab w:val="left" w:pos="320"/>
        </w:tabs>
        <w:ind w:firstLine="283"/>
        <w:jc w:val="both"/>
        <w:rPr>
          <w:rFonts w:ascii="Times New Roman" w:hAnsi="Times New Roman"/>
          <w:sz w:val="18"/>
        </w:rPr>
      </w:pPr>
    </w:p>
    <w:p w:rsidR="00000000" w:rsidRDefault="00D546BE">
      <w:pPr>
        <w:pStyle w:val="p6"/>
        <w:spacing w:line="240" w:lineRule="auto"/>
        <w:rPr>
          <w:b/>
        </w:rPr>
      </w:pPr>
      <w:r>
        <w:rPr>
          <w:b/>
        </w:rPr>
        <w:t>Ridare vita all'Assemblea generale</w:t>
      </w:r>
    </w:p>
    <w:p w:rsidR="00000000" w:rsidRDefault="00D546BE">
      <w:pPr>
        <w:tabs>
          <w:tab w:val="left" w:pos="720"/>
        </w:tabs>
        <w:ind w:firstLine="283"/>
        <w:jc w:val="both"/>
        <w:rPr>
          <w:rFonts w:ascii="Times New Roman" w:hAnsi="Times New Roman"/>
          <w:b/>
          <w:i/>
          <w:sz w:val="18"/>
        </w:rPr>
      </w:pPr>
    </w:p>
    <w:p w:rsidR="00000000" w:rsidRDefault="00D546BE">
      <w:pPr>
        <w:pStyle w:val="p4"/>
        <w:spacing w:line="260" w:lineRule="exact"/>
        <w:ind w:firstLine="284"/>
        <w:jc w:val="both"/>
      </w:pPr>
      <w:r>
        <w:t>Tutti i sistemi di governo si fondano sull'autorità della legge e la p</w:t>
      </w:r>
      <w:r>
        <w:t>rima istituzione che promulga le</w:t>
      </w:r>
      <w:r>
        <w:t>g</w:t>
      </w:r>
      <w:r>
        <w:t>gi è l'assemblea legislativa. Mentre l'autorità delle assemblee legislative locali e nazionali è abitualme</w:t>
      </w:r>
      <w:r>
        <w:t>n</w:t>
      </w:r>
      <w:r>
        <w:t>te r</w:t>
      </w:r>
      <w:r>
        <w:t>i</w:t>
      </w:r>
      <w:r>
        <w:t>spettata, le istituzioni legislative regionali e internazionali sono state oggetto di timori e di sospetti.</w:t>
      </w:r>
    </w:p>
    <w:p w:rsidR="00000000" w:rsidRDefault="00D546BE">
      <w:pPr>
        <w:pStyle w:val="p4"/>
        <w:spacing w:line="240" w:lineRule="auto"/>
        <w:ind w:firstLine="283"/>
        <w:jc w:val="both"/>
        <w:rPr>
          <w:sz w:val="18"/>
        </w:rPr>
      </w:pPr>
    </w:p>
    <w:p w:rsidR="00000000" w:rsidRDefault="00D546BE">
      <w:pPr>
        <w:pStyle w:val="p5"/>
        <w:spacing w:line="260" w:lineRule="exact"/>
        <w:ind w:left="0" w:firstLine="284"/>
        <w:jc w:val="both"/>
      </w:pPr>
      <w:r>
        <w:t>In</w:t>
      </w:r>
      <w:r>
        <w:t>oltre, l'Assemblea generale delle Nazioni Unite è stata bersaglio di attacchi a causa della sua ine</w:t>
      </w:r>
      <w:r>
        <w:t>f</w:t>
      </w:r>
      <w:r>
        <w:t>ficienza. Sebbene alcune delle accuse che le sono state mosse siano infondate, vi sono almeno due punti deboli che impediscono all'Assemblea generale di ave</w:t>
      </w:r>
      <w:r>
        <w:t>re influenza.</w:t>
      </w:r>
    </w:p>
    <w:p w:rsidR="00000000" w:rsidRDefault="00D546BE">
      <w:pPr>
        <w:pStyle w:val="p5"/>
        <w:spacing w:line="240" w:lineRule="auto"/>
        <w:ind w:left="0" w:firstLine="283"/>
        <w:jc w:val="both"/>
        <w:rPr>
          <w:sz w:val="18"/>
        </w:rPr>
      </w:pPr>
    </w:p>
    <w:p w:rsidR="00000000" w:rsidRDefault="00D546BE">
      <w:pPr>
        <w:pStyle w:val="p5"/>
        <w:spacing w:line="260" w:lineRule="exact"/>
        <w:ind w:left="0" w:firstLine="284"/>
        <w:jc w:val="both"/>
      </w:pPr>
      <w:r>
        <w:t>Primo, l'attuale ordinamento attribuisce un'indebita importanza alla sovranità nazionale, creando una curiosa mescolanza di anarchia e conservatorismo. Se le Nazioni Unite dovranno essere riformate, il ramo legislativo e la sua struttura vot</w:t>
      </w:r>
      <w:r>
        <w:t>ante dovranno rappresentare con maggior precisione i popoli del mondo e gli stati nazionali (13).</w:t>
      </w:r>
    </w:p>
    <w:p w:rsidR="00000000" w:rsidRDefault="00D546BE">
      <w:pPr>
        <w:pStyle w:val="p5"/>
        <w:spacing w:line="240" w:lineRule="auto"/>
        <w:ind w:left="0" w:firstLine="283"/>
        <w:jc w:val="both"/>
        <w:rPr>
          <w:sz w:val="18"/>
        </w:rPr>
      </w:pPr>
    </w:p>
    <w:p w:rsidR="00000000" w:rsidRDefault="00D546BE">
      <w:pPr>
        <w:pStyle w:val="p1"/>
        <w:spacing w:line="260" w:lineRule="exact"/>
        <w:ind w:left="0" w:firstLine="284"/>
      </w:pPr>
      <w:r>
        <w:t>Secondo, le risoluzioni dell'Assemblea generale non sono vinco</w:t>
      </w:r>
      <w:r>
        <w:softHyphen/>
        <w:t>lanti se non sono separatamente rat</w:t>
      </w:r>
      <w:r>
        <w:t>i</w:t>
      </w:r>
      <w:r>
        <w:t>ficate sotto forma di trattato da ciascuno degli stati mem</w:t>
      </w:r>
      <w:r>
        <w:t>bri. Se l'attuale sistema, che antepone la sovr</w:t>
      </w:r>
      <w:r>
        <w:t>a</w:t>
      </w:r>
      <w:r>
        <w:t xml:space="preserve">nità nazionale a ogni altro interesse, deve cedere il passo a un sistema che risponda agli interessi di </w:t>
      </w:r>
      <w:r>
        <w:t>u</w:t>
      </w:r>
      <w:r>
        <w:t>n'unica umanità interdipenden</w:t>
      </w:r>
      <w:r>
        <w:softHyphen/>
        <w:t>te, le risoluzioni dell'Assemblea generale devono gradualmente assu</w:t>
      </w:r>
      <w:r>
        <w:softHyphen/>
        <w:t xml:space="preserve">mere </w:t>
      </w:r>
      <w:r>
        <w:t>- relat</w:t>
      </w:r>
      <w:r>
        <w:t>i</w:t>
      </w:r>
      <w:r>
        <w:t>vamente a un ambito circoscritto di questioni - la forza di leggi con clausole che ne prevedano l'applic</w:t>
      </w:r>
      <w:r>
        <w:t>a</w:t>
      </w:r>
      <w:r>
        <w:t>zione e le sanzioni.</w:t>
      </w:r>
    </w:p>
    <w:p w:rsidR="00000000" w:rsidRDefault="00D546BE">
      <w:pPr>
        <w:pStyle w:val="p2"/>
        <w:spacing w:line="240" w:lineRule="auto"/>
        <w:ind w:left="0" w:firstLine="283"/>
        <w:rPr>
          <w:sz w:val="18"/>
        </w:rPr>
      </w:pPr>
    </w:p>
    <w:p w:rsidR="00000000" w:rsidRDefault="00D546BE">
      <w:pPr>
        <w:pStyle w:val="p2"/>
        <w:spacing w:line="260" w:lineRule="exact"/>
        <w:ind w:left="0" w:firstLine="284"/>
      </w:pPr>
      <w:r>
        <w:t>Questi due punti deboli sono strettamente collegati, perché è improbabile che la maggioranza dei popoli del mondo, sospet</w:t>
      </w:r>
      <w:r>
        <w:t>tosi e timorosi nei confronti di un governo mondiale, si sottomettano a un'i</w:t>
      </w:r>
      <w:r>
        <w:softHyphen/>
        <w:t>stituzione internazionale a meno che essa non sia più genuinamente rappresentativa (14).</w:t>
      </w:r>
    </w:p>
    <w:p w:rsidR="00000000" w:rsidRDefault="00D546BE">
      <w:pPr>
        <w:pStyle w:val="p2"/>
        <w:spacing w:line="260" w:lineRule="exact"/>
        <w:ind w:left="0" w:firstLine="284"/>
      </w:pPr>
      <w:r>
        <w:t>Tuttavia, a breve scadenza, sono possibili cinque provvedimenti pratici al fine di rafforz</w:t>
      </w:r>
      <w:r>
        <w:t>are l'Asse</w:t>
      </w:r>
      <w:r>
        <w:t>m</w:t>
      </w:r>
      <w:r>
        <w:t>blea generale, di migliorarne la reputazione e di darle un indirizzo a più lungo termine.</w:t>
      </w:r>
    </w:p>
    <w:p w:rsidR="00000000" w:rsidRDefault="00D546BE">
      <w:pPr>
        <w:pStyle w:val="p2"/>
        <w:spacing w:line="240" w:lineRule="auto"/>
        <w:ind w:left="0" w:firstLine="283"/>
        <w:rPr>
          <w:sz w:val="18"/>
        </w:rPr>
      </w:pPr>
    </w:p>
    <w:p w:rsidR="00000000" w:rsidRDefault="00D546BE">
      <w:pPr>
        <w:pStyle w:val="p2"/>
        <w:spacing w:line="240" w:lineRule="auto"/>
        <w:ind w:left="0" w:firstLine="283"/>
        <w:rPr>
          <w:sz w:val="18"/>
        </w:rPr>
      </w:pPr>
    </w:p>
    <w:p w:rsidR="00000000" w:rsidRDefault="00D546BE">
      <w:pPr>
        <w:pStyle w:val="p2"/>
        <w:spacing w:line="260" w:lineRule="exact"/>
        <w:ind w:hanging="2380"/>
        <w:rPr>
          <w:smallCaps/>
          <w:sz w:val="22"/>
        </w:rPr>
      </w:pPr>
      <w:r>
        <w:rPr>
          <w:smallCaps/>
          <w:sz w:val="22"/>
        </w:rPr>
        <w:t>AMPLIARE I REQUISITI MINIMI PER ESSERNE MEMBRI</w:t>
      </w:r>
    </w:p>
    <w:p w:rsidR="00000000" w:rsidRDefault="00D546BE">
      <w:pPr>
        <w:pStyle w:val="p2"/>
        <w:spacing w:line="240" w:lineRule="auto"/>
        <w:ind w:left="0" w:firstLine="283"/>
        <w:rPr>
          <w:sz w:val="18"/>
        </w:rPr>
      </w:pPr>
    </w:p>
    <w:p w:rsidR="00000000" w:rsidRDefault="00D546BE">
      <w:pPr>
        <w:pStyle w:val="p2"/>
        <w:spacing w:line="260" w:lineRule="exact"/>
        <w:ind w:left="0" w:firstLine="284"/>
      </w:pPr>
      <w:r>
        <w:t xml:space="preserve">  I requisiti minimi di comportamento dei governi verso i sudditi</w:t>
      </w:r>
      <w:r>
        <w:rPr>
          <w:b/>
        </w:rPr>
        <w:t xml:space="preserve"> </w:t>
      </w:r>
      <w:r>
        <w:t xml:space="preserve">sono stati chiaramente stabiliti nella </w:t>
      </w:r>
      <w:r>
        <w:t>Dichiarazione universale dei diritti umani e nei successivi patti internazionali, collettivamente con</w:t>
      </w:r>
      <w:r>
        <w:t>o</w:t>
      </w:r>
      <w:r>
        <w:t>sciu</w:t>
      </w:r>
      <w:r>
        <w:softHyphen/>
        <w:t>ti come Dichiarazione internazionale dei diritti umani.</w:t>
      </w:r>
    </w:p>
    <w:p w:rsidR="00000000" w:rsidRDefault="00D546BE">
      <w:pPr>
        <w:pStyle w:val="p2"/>
        <w:spacing w:line="240" w:lineRule="auto"/>
        <w:ind w:left="0" w:firstLine="283"/>
        <w:rPr>
          <w:sz w:val="18"/>
        </w:rPr>
      </w:pPr>
    </w:p>
    <w:p w:rsidR="00000000" w:rsidRDefault="00D546BE">
      <w:pPr>
        <w:pStyle w:val="p2"/>
        <w:spacing w:line="260" w:lineRule="exact"/>
        <w:ind w:left="0" w:firstLine="284"/>
      </w:pPr>
      <w:r>
        <w:t>Se uno stato membro non si attiene rigorosamente all'impegno di tenere periodiche elezioni a</w:t>
      </w:r>
      <w:r>
        <w:t xml:space="preserve"> part</w:t>
      </w:r>
      <w:r>
        <w:t>e</w:t>
      </w:r>
      <w:r>
        <w:t>cipazione universale e a voto segreto, di rispettare la libertà di espressione e altri diritti umani di questo tipo, esso impedisce alla grande maggioranza della sua popolazione di par</w:t>
      </w:r>
      <w:r>
        <w:softHyphen/>
        <w:t>tecipare attivamente e intell</w:t>
      </w:r>
      <w:r>
        <w:t>i</w:t>
      </w:r>
      <w:r>
        <w:t>gentemente agli affari della sue co</w:t>
      </w:r>
      <w:r>
        <w:t>munità.</w:t>
      </w:r>
    </w:p>
    <w:p w:rsidR="00000000" w:rsidRDefault="00D546BE">
      <w:pPr>
        <w:pStyle w:val="p2"/>
        <w:spacing w:line="240" w:lineRule="auto"/>
        <w:ind w:left="0" w:firstLine="283"/>
        <w:rPr>
          <w:sz w:val="18"/>
        </w:rPr>
      </w:pPr>
    </w:p>
    <w:p w:rsidR="00000000" w:rsidRDefault="00D546BE">
      <w:pPr>
        <w:pStyle w:val="p2"/>
        <w:spacing w:line="260" w:lineRule="exact"/>
        <w:ind w:left="0" w:firstLine="284"/>
      </w:pPr>
      <w:r>
        <w:t xml:space="preserve"> Proponiamo che gli stati membri che violano questi criteri siano perseguiti. Analogamente, le n</w:t>
      </w:r>
      <w:r>
        <w:t>a</w:t>
      </w:r>
      <w:r>
        <w:t>zioni che chiedono di essere ammesse non devono essere accettate finché non si adeguino apertamente a qu</w:t>
      </w:r>
      <w:r>
        <w:t>e</w:t>
      </w:r>
      <w:r>
        <w:t>sti cri</w:t>
      </w:r>
      <w:r>
        <w:softHyphen/>
        <w:t xml:space="preserve">teri o non facciano sforzi credibili </w:t>
      </w:r>
      <w:r>
        <w:t>per orientarsi in quella direzione.</w:t>
      </w:r>
    </w:p>
    <w:p w:rsidR="00000000" w:rsidRDefault="00D546BE">
      <w:pPr>
        <w:tabs>
          <w:tab w:val="left" w:pos="280"/>
        </w:tabs>
        <w:ind w:firstLine="283"/>
        <w:jc w:val="both"/>
        <w:rPr>
          <w:rFonts w:ascii="Times New Roman" w:hAnsi="Times New Roman"/>
          <w:sz w:val="18"/>
        </w:rPr>
      </w:pPr>
    </w:p>
    <w:p w:rsidR="00000000" w:rsidRDefault="00D546BE">
      <w:pPr>
        <w:pStyle w:val="p3"/>
        <w:spacing w:line="240" w:lineRule="auto"/>
        <w:ind w:left="0" w:firstLine="283"/>
        <w:rPr>
          <w:sz w:val="18"/>
        </w:rPr>
      </w:pPr>
    </w:p>
    <w:p w:rsidR="00000000" w:rsidRDefault="00D546BE">
      <w:pPr>
        <w:pStyle w:val="p5"/>
        <w:spacing w:line="240" w:lineRule="auto"/>
        <w:ind w:left="0"/>
        <w:rPr>
          <w:sz w:val="22"/>
        </w:rPr>
      </w:pPr>
      <w:r>
        <w:rPr>
          <w:sz w:val="22"/>
        </w:rPr>
        <w:t>NOMINARE UNA COMMISSIONE CHE STUDI CONFINI E FRONTIERE</w:t>
      </w:r>
    </w:p>
    <w:p w:rsidR="00000000" w:rsidRDefault="00D546BE">
      <w:pPr>
        <w:pStyle w:val="p5"/>
        <w:spacing w:line="240" w:lineRule="auto"/>
        <w:ind w:left="0" w:firstLine="283"/>
        <w:jc w:val="both"/>
        <w:rPr>
          <w:sz w:val="18"/>
        </w:rPr>
      </w:pPr>
    </w:p>
    <w:p w:rsidR="00000000" w:rsidRDefault="00D546BE">
      <w:pPr>
        <w:pStyle w:val="p4"/>
        <w:spacing w:line="260" w:lineRule="exact"/>
        <w:ind w:firstLine="284"/>
        <w:jc w:val="both"/>
      </w:pPr>
      <w:r>
        <w:t xml:space="preserve">Le rivendicazioni irredentiste insolute continuano a essere una maggiore ragione di conflitto e di guerra, mettendo così in evidenza l'urgente bisogno di accordi </w:t>
      </w:r>
      <w:r>
        <w:t>generali sui confini nazionali. Trattati di questo tipo possono essere conclusi solo dopo aver esaminato l'arbitra</w:t>
      </w:r>
      <w:r>
        <w:softHyphen/>
        <w:t>rietà con cui molti stati nazionali sono stati originariamente definiti e tutte le principali rivendicazioni delle nazioni e dei gruppi etnic</w:t>
      </w:r>
      <w:r>
        <w:t>i.</w:t>
      </w:r>
    </w:p>
    <w:p w:rsidR="00000000" w:rsidRDefault="00D546BE">
      <w:pPr>
        <w:pStyle w:val="p5"/>
        <w:spacing w:line="240" w:lineRule="auto"/>
        <w:ind w:left="0" w:firstLine="283"/>
        <w:jc w:val="both"/>
        <w:rPr>
          <w:sz w:val="18"/>
        </w:rPr>
      </w:pPr>
    </w:p>
    <w:p w:rsidR="00000000" w:rsidRDefault="00D546BE">
      <w:pPr>
        <w:pStyle w:val="p5"/>
        <w:spacing w:line="260" w:lineRule="exact"/>
        <w:ind w:left="0" w:firstLine="284"/>
        <w:jc w:val="both"/>
      </w:pPr>
      <w:r>
        <w:t>Invece di delegare queste rivendicazioni al Tribunale mondiale, crediamo che sarebbe meglio istitu</w:t>
      </w:r>
      <w:r>
        <w:t>i</w:t>
      </w:r>
      <w:r>
        <w:t>re una speciale Commissione inter</w:t>
      </w:r>
      <w:r>
        <w:softHyphen/>
        <w:t>nazionale che prima faccia un inventario di tutte le rivendicazioni r</w:t>
      </w:r>
      <w:r>
        <w:t>i</w:t>
      </w:r>
      <w:r>
        <w:t>gua</w:t>
      </w:r>
      <w:r>
        <w:t>r</w:t>
      </w:r>
      <w:r>
        <w:t>danti i confini internazionali e poi, dopo un</w:t>
      </w:r>
      <w:r>
        <w:t xml:space="preserve"> attento esame, pre</w:t>
      </w:r>
      <w:r>
        <w:softHyphen/>
        <w:t>senti le sue raccomandazioni per i necess</w:t>
      </w:r>
      <w:r>
        <w:t>a</w:t>
      </w:r>
      <w:r>
        <w:t>ri provvedimenti (15). I risultati potrebbero rappresentare un sistema di precoce identificazione di cr</w:t>
      </w:r>
      <w:r>
        <w:t>e</w:t>
      </w:r>
      <w:r>
        <w:t>scenti tensioni fra gruppi etnici o civili e di valutazione della pericolosità di situazio</w:t>
      </w:r>
      <w:r>
        <w:t>ni che potre</w:t>
      </w:r>
      <w:r>
        <w:t>b</w:t>
      </w:r>
      <w:r>
        <w:t>bero e</w:t>
      </w:r>
      <w:r>
        <w:t>s</w:t>
      </w:r>
      <w:r>
        <w:t>sere risolte con tempestive azioni diplomatiche preventive.</w:t>
      </w:r>
    </w:p>
    <w:p w:rsidR="00000000" w:rsidRDefault="00D546BE">
      <w:pPr>
        <w:pStyle w:val="p5"/>
        <w:spacing w:line="240" w:lineRule="auto"/>
        <w:ind w:left="0" w:firstLine="283"/>
        <w:jc w:val="both"/>
        <w:rPr>
          <w:sz w:val="18"/>
        </w:rPr>
      </w:pPr>
    </w:p>
    <w:p w:rsidR="00000000" w:rsidRDefault="00D546BE">
      <w:pPr>
        <w:pStyle w:val="p5"/>
        <w:spacing w:line="260" w:lineRule="exact"/>
        <w:ind w:left="0" w:firstLine="284"/>
        <w:jc w:val="both"/>
      </w:pPr>
      <w:r>
        <w:t>Per creare una genuina comunità di nazioni a lungo termine, è necessario risolvere definitivamente tutte le dispute sui confini. Questa ricerca servirebbe allo scopo.</w:t>
      </w:r>
    </w:p>
    <w:p w:rsidR="00000000" w:rsidRDefault="00D546BE">
      <w:pPr>
        <w:tabs>
          <w:tab w:val="left" w:pos="320"/>
        </w:tabs>
        <w:ind w:firstLine="283"/>
        <w:jc w:val="both"/>
        <w:rPr>
          <w:rFonts w:ascii="Times New Roman" w:hAnsi="Times New Roman"/>
          <w:sz w:val="18"/>
        </w:rPr>
      </w:pPr>
    </w:p>
    <w:p w:rsidR="00000000" w:rsidRDefault="00D546BE">
      <w:pPr>
        <w:tabs>
          <w:tab w:val="left" w:pos="320"/>
        </w:tabs>
        <w:ind w:firstLine="283"/>
        <w:jc w:val="both"/>
        <w:rPr>
          <w:rFonts w:ascii="Times New Roman" w:hAnsi="Times New Roman"/>
          <w:sz w:val="18"/>
        </w:rPr>
      </w:pPr>
    </w:p>
    <w:p w:rsidR="00000000" w:rsidRDefault="00D546BE">
      <w:pPr>
        <w:pStyle w:val="p6"/>
        <w:spacing w:line="240" w:lineRule="auto"/>
        <w:rPr>
          <w:sz w:val="22"/>
        </w:rPr>
      </w:pPr>
      <w:r>
        <w:rPr>
          <w:sz w:val="22"/>
        </w:rPr>
        <w:t>CERCAR</w:t>
      </w:r>
      <w:r>
        <w:rPr>
          <w:sz w:val="22"/>
        </w:rPr>
        <w:t>E NUOVE INTESE FINANZIARIE</w:t>
      </w:r>
    </w:p>
    <w:p w:rsidR="00000000" w:rsidRDefault="00D546BE">
      <w:pPr>
        <w:tabs>
          <w:tab w:val="left" w:pos="720"/>
        </w:tabs>
        <w:ind w:firstLine="283"/>
        <w:jc w:val="both"/>
        <w:rPr>
          <w:rFonts w:ascii="Times New Roman" w:hAnsi="Times New Roman"/>
          <w:sz w:val="18"/>
        </w:rPr>
      </w:pPr>
    </w:p>
    <w:p w:rsidR="00000000" w:rsidRDefault="00D546BE">
      <w:pPr>
        <w:pStyle w:val="p4"/>
        <w:spacing w:line="260" w:lineRule="exact"/>
        <w:ind w:firstLine="284"/>
        <w:jc w:val="both"/>
      </w:pPr>
      <w:r>
        <w:t>Inizialmente prodotto dalla riluttanza di alcuni degli stati membri a versare in tempo le imposte, co</w:t>
      </w:r>
      <w:r>
        <w:t>m</w:t>
      </w:r>
      <w:r>
        <w:t>plicato dalla mancanza dell'autorità di pretendere gli interessi maturati a causa dei ritardi e ult</w:t>
      </w:r>
      <w:r>
        <w:t>e</w:t>
      </w:r>
      <w:r>
        <w:t xml:space="preserve">riormente aggravato dalle </w:t>
      </w:r>
      <w:r>
        <w:t>inefficienze burocratiche in alcune parti delle sue ope</w:t>
      </w:r>
      <w:r>
        <w:softHyphen/>
        <w:t>razioni, il deficit del budget annuale costringe l'ONU a una mentalità di amministrazione in crisi.</w:t>
      </w:r>
    </w:p>
    <w:p w:rsidR="00000000" w:rsidRDefault="00D546BE">
      <w:pPr>
        <w:pStyle w:val="p4"/>
        <w:spacing w:line="240" w:lineRule="auto"/>
        <w:ind w:firstLine="283"/>
        <w:jc w:val="both"/>
        <w:rPr>
          <w:sz w:val="18"/>
        </w:rPr>
      </w:pPr>
    </w:p>
    <w:p w:rsidR="00000000" w:rsidRDefault="00D546BE">
      <w:pPr>
        <w:pStyle w:val="p5"/>
        <w:spacing w:line="260" w:lineRule="exact"/>
        <w:ind w:left="0" w:firstLine="284"/>
        <w:jc w:val="both"/>
      </w:pPr>
      <w:r>
        <w:t xml:space="preserve">Il pagamento volontario da parte degli stati membri non sarà mai un valido metodo di finanziamento </w:t>
      </w:r>
      <w:r>
        <w:t>per un'istituzione internazionale. Perché l'apparato delle Nazioni Unite possa funzionare bene, è neces</w:t>
      </w:r>
      <w:r>
        <w:softHyphen/>
        <w:t>sario trovare metodiche efficaci per la produzione del loro reddito. Proponiamo di nominare immedi</w:t>
      </w:r>
      <w:r>
        <w:t>a</w:t>
      </w:r>
      <w:r>
        <w:t>tamente un'Unità operativa di esper</w:t>
      </w:r>
      <w:r>
        <w:softHyphen/>
        <w:t xml:space="preserve">ti che incominci </w:t>
      </w:r>
      <w:r>
        <w:t>una rigorosa ricerca di risoluzioni.</w:t>
      </w:r>
    </w:p>
    <w:p w:rsidR="00000000" w:rsidRDefault="00D546BE">
      <w:pPr>
        <w:pStyle w:val="p5"/>
        <w:spacing w:line="240" w:lineRule="auto"/>
        <w:ind w:left="0" w:firstLine="283"/>
        <w:jc w:val="both"/>
        <w:rPr>
          <w:sz w:val="18"/>
        </w:rPr>
      </w:pPr>
    </w:p>
    <w:p w:rsidR="00000000" w:rsidRDefault="00D546BE">
      <w:pPr>
        <w:pStyle w:val="p5"/>
        <w:spacing w:line="260" w:lineRule="exact"/>
        <w:ind w:left="0" w:firstLine="284"/>
        <w:jc w:val="both"/>
      </w:pPr>
      <w:r>
        <w:t>Nello studiare le alternative, l'Unità operativa deve tenere presenti alcuni principi fondamentali. Pr</w:t>
      </w:r>
      <w:r>
        <w:t>i</w:t>
      </w:r>
      <w:r>
        <w:t>mo, non vi possono essere imposte senza rappresentanza. Secondo, nell'interesse dell'equità e della gi</w:t>
      </w:r>
      <w:r>
        <w:t>u</w:t>
      </w:r>
      <w:r>
        <w:t>sti</w:t>
      </w:r>
      <w:r>
        <w:softHyphen/>
        <w:t xml:space="preserve">zia, le </w:t>
      </w:r>
      <w:r>
        <w:t>imposte devono essere progressive. Terzo, non si devono trascu</w:t>
      </w:r>
      <w:r>
        <w:softHyphen/>
        <w:t>rare i meccanismi per inc</w:t>
      </w:r>
      <w:r>
        <w:t>o</w:t>
      </w:r>
      <w:r>
        <w:t>ra</w:t>
      </w:r>
      <w:r>
        <w:t>g</w:t>
      </w:r>
      <w:r>
        <w:t>giare le contribuzioni volontarie da parte di individui e comunità (16).</w:t>
      </w:r>
    </w:p>
    <w:p w:rsidR="00000000" w:rsidRDefault="00D546BE">
      <w:pPr>
        <w:pStyle w:val="p5"/>
        <w:spacing w:line="240" w:lineRule="auto"/>
        <w:ind w:left="0" w:firstLine="283"/>
        <w:jc w:val="both"/>
        <w:rPr>
          <w:sz w:val="18"/>
        </w:rPr>
      </w:pPr>
    </w:p>
    <w:p w:rsidR="00000000" w:rsidRDefault="00D546BE">
      <w:pPr>
        <w:pStyle w:val="p4"/>
        <w:spacing w:line="240" w:lineRule="auto"/>
        <w:ind w:firstLine="283"/>
        <w:jc w:val="both"/>
        <w:rPr>
          <w:sz w:val="18"/>
        </w:rPr>
      </w:pPr>
    </w:p>
    <w:p w:rsidR="00000000" w:rsidRDefault="00D546BE">
      <w:pPr>
        <w:tabs>
          <w:tab w:val="left" w:pos="720"/>
        </w:tabs>
        <w:rPr>
          <w:rFonts w:ascii="Times New Roman" w:hAnsi="Times New Roman"/>
          <w:sz w:val="22"/>
        </w:rPr>
      </w:pPr>
      <w:r>
        <w:rPr>
          <w:rFonts w:ascii="Times New Roman" w:hAnsi="Times New Roman"/>
          <w:sz w:val="22"/>
        </w:rPr>
        <w:lastRenderedPageBreak/>
        <w:t>ADOTTARE UNA LINGUA AUSILIARIA UNIVERSALE E UNA SCRITTA COMUNE</w:t>
      </w:r>
    </w:p>
    <w:p w:rsidR="00000000" w:rsidRDefault="00D546BE">
      <w:pPr>
        <w:tabs>
          <w:tab w:val="left" w:pos="720"/>
        </w:tabs>
        <w:ind w:firstLine="283"/>
        <w:jc w:val="both"/>
        <w:rPr>
          <w:rFonts w:ascii="Times New Roman" w:hAnsi="Times New Roman"/>
          <w:sz w:val="18"/>
        </w:rPr>
      </w:pPr>
    </w:p>
    <w:p w:rsidR="00000000" w:rsidRDefault="00D546BE">
      <w:pPr>
        <w:pStyle w:val="p3"/>
        <w:spacing w:line="260" w:lineRule="exact"/>
        <w:ind w:left="0" w:firstLine="284"/>
      </w:pPr>
      <w:r>
        <w:t>Le Nazioni Unite, che att</w:t>
      </w:r>
      <w:r>
        <w:t>ualmente usano sei lingue ufficiali, sareb</w:t>
      </w:r>
      <w:r>
        <w:softHyphen/>
        <w:t>bero molto avvantaggiate dalla sce</w:t>
      </w:r>
      <w:r>
        <w:t>l</w:t>
      </w:r>
      <w:r>
        <w:t>ta di un'unica lingua esistente o dalla creazione di una nuova da usare come lingua ausiliaria in tutti i luoghi di dibattito. Questo provvedimento è stato da lungo tempo invocat</w:t>
      </w:r>
      <w:r>
        <w:t xml:space="preserve">o da molti gruppi, dagli </w:t>
      </w:r>
      <w:r>
        <w:t>e</w:t>
      </w:r>
      <w:r>
        <w:t>sperantisti alla Comunità internazio</w:t>
      </w:r>
      <w:r>
        <w:softHyphen/>
        <w:t>nale bahá'í (17). Oltre a far risparmiare denaro e a semplificare le pro</w:t>
      </w:r>
      <w:r>
        <w:softHyphen/>
        <w:t>cedure burocratiche, questa mossa sarebbe di grande aiuto nella pro</w:t>
      </w:r>
      <w:r>
        <w:softHyphen/>
        <w:t>mozione dello spirito di unità.</w:t>
      </w:r>
    </w:p>
    <w:p w:rsidR="00000000" w:rsidRDefault="00D546BE">
      <w:pPr>
        <w:pStyle w:val="p3"/>
        <w:spacing w:line="240" w:lineRule="auto"/>
        <w:ind w:left="0" w:firstLine="283"/>
        <w:rPr>
          <w:sz w:val="18"/>
        </w:rPr>
      </w:pPr>
    </w:p>
    <w:p w:rsidR="00000000" w:rsidRDefault="00D546BE">
      <w:pPr>
        <w:pStyle w:val="p3"/>
        <w:spacing w:line="260" w:lineRule="exact"/>
        <w:ind w:left="0" w:firstLine="284"/>
      </w:pPr>
      <w:r>
        <w:t>Proponiamo di nomin</w:t>
      </w:r>
      <w:r>
        <w:t>are una Commissione ad alto livello, i cui membri provengano da varie regioni e da campi attinenti, come lingui</w:t>
      </w:r>
      <w:r>
        <w:softHyphen/>
        <w:t>stica, economia, scienze sociali, educazione e comunicazione, che i</w:t>
      </w:r>
      <w:r>
        <w:t>n</w:t>
      </w:r>
      <w:r>
        <w:t>cominci a studiare attentamente la questione della lingua ausiliaria interna</w:t>
      </w:r>
      <w:r>
        <w:t>zionale e dell'adozione di una scrittura comune.</w:t>
      </w:r>
    </w:p>
    <w:p w:rsidR="00000000" w:rsidRDefault="00D546BE">
      <w:pPr>
        <w:pStyle w:val="p6"/>
        <w:spacing w:line="240" w:lineRule="auto"/>
        <w:ind w:firstLine="283"/>
        <w:jc w:val="both"/>
        <w:rPr>
          <w:sz w:val="18"/>
        </w:rPr>
      </w:pPr>
    </w:p>
    <w:p w:rsidR="00000000" w:rsidRDefault="00D546BE">
      <w:pPr>
        <w:pStyle w:val="p6"/>
        <w:spacing w:line="260" w:lineRule="exact"/>
        <w:ind w:firstLine="284"/>
        <w:jc w:val="both"/>
      </w:pPr>
      <w:r>
        <w:t>Prevediamo che alla fine il mondo non potrà fare altro che adottare un'unica lingua ausiliaria e un'</w:t>
      </w:r>
      <w:r>
        <w:t>u</w:t>
      </w:r>
      <w:r>
        <w:t>nica scrittura su cui tutti siano d'accor</w:t>
      </w:r>
      <w:r>
        <w:softHyphen/>
        <w:t>do, da insegnare in tutte le scuole del mondo oltre alla lingua</w:t>
      </w:r>
      <w:r>
        <w:t xml:space="preserve"> o alle lingue di ciascun paese. Ciò faciliterebbe la transizione verso una società globale grazie a una m</w:t>
      </w:r>
      <w:r>
        <w:t>i</w:t>
      </w:r>
      <w:r>
        <w:t>gliore comunicazione fra le nazioni, ridurrebbe i costi amministrativi delle società d'affari, dei governi e di altri enti che svolgono imprese globa</w:t>
      </w:r>
      <w:r>
        <w:t>li e favorirebbe in genere più cor</w:t>
      </w:r>
      <w:r>
        <w:softHyphen/>
        <w:t>diali relazioni fra tutti i membri della famiglia umana (18).</w:t>
      </w:r>
    </w:p>
    <w:p w:rsidR="00000000" w:rsidRDefault="00D546BE">
      <w:pPr>
        <w:pStyle w:val="p6"/>
        <w:spacing w:line="240" w:lineRule="auto"/>
        <w:ind w:firstLine="283"/>
        <w:jc w:val="both"/>
        <w:rPr>
          <w:sz w:val="18"/>
        </w:rPr>
      </w:pPr>
    </w:p>
    <w:p w:rsidR="00000000" w:rsidRDefault="00D546BE">
      <w:pPr>
        <w:pStyle w:val="BodyText2"/>
      </w:pPr>
      <w:r>
        <w:t>Questa proposta dev'essere interpretata alla lettera. Non prevede in alcun modo la decadenza delle lingue o delle culture oggi viventi.</w:t>
      </w:r>
    </w:p>
    <w:p w:rsidR="00000000" w:rsidRDefault="00D546BE">
      <w:pPr>
        <w:pStyle w:val="p1"/>
        <w:spacing w:line="240" w:lineRule="auto"/>
        <w:ind w:left="0" w:firstLine="283"/>
        <w:rPr>
          <w:sz w:val="18"/>
        </w:rPr>
      </w:pPr>
    </w:p>
    <w:p w:rsidR="00000000" w:rsidRDefault="00D546BE">
      <w:pPr>
        <w:tabs>
          <w:tab w:val="left" w:pos="720"/>
        </w:tabs>
        <w:ind w:firstLine="283"/>
        <w:jc w:val="both"/>
        <w:rPr>
          <w:rFonts w:ascii="Times New Roman" w:hAnsi="Times New Roman"/>
          <w:sz w:val="18"/>
        </w:rPr>
      </w:pPr>
    </w:p>
    <w:p w:rsidR="00000000" w:rsidRDefault="00D546BE">
      <w:pPr>
        <w:tabs>
          <w:tab w:val="left" w:pos="720"/>
        </w:tabs>
        <w:rPr>
          <w:rFonts w:ascii="Times New Roman" w:hAnsi="Times New Roman"/>
          <w:sz w:val="22"/>
        </w:rPr>
      </w:pPr>
      <w:r>
        <w:rPr>
          <w:rFonts w:ascii="Times New Roman" w:hAnsi="Times New Roman"/>
          <w:sz w:val="22"/>
        </w:rPr>
        <w:t>ESAMINARE LA POSSIBI</w:t>
      </w:r>
      <w:r>
        <w:rPr>
          <w:rFonts w:ascii="Times New Roman" w:hAnsi="Times New Roman"/>
          <w:sz w:val="22"/>
        </w:rPr>
        <w:t xml:space="preserve">LITÀ </w:t>
      </w:r>
      <w:r>
        <w:rPr>
          <w:rFonts w:ascii="Times New Roman" w:hAnsi="Times New Roman"/>
          <w:caps/>
          <w:sz w:val="22"/>
        </w:rPr>
        <w:t>di un’unica valuta</w:t>
      </w:r>
      <w:r>
        <w:rPr>
          <w:rFonts w:ascii="Times New Roman" w:hAnsi="Times New Roman"/>
          <w:sz w:val="22"/>
        </w:rPr>
        <w:t xml:space="preserve"> INTERNAZIONALE</w:t>
      </w:r>
    </w:p>
    <w:p w:rsidR="00000000" w:rsidRDefault="00D546BE">
      <w:pPr>
        <w:tabs>
          <w:tab w:val="left" w:pos="720"/>
        </w:tabs>
        <w:ind w:firstLine="283"/>
        <w:jc w:val="both"/>
        <w:rPr>
          <w:rFonts w:ascii="Times New Roman" w:hAnsi="Times New Roman"/>
          <w:sz w:val="18"/>
        </w:rPr>
      </w:pPr>
    </w:p>
    <w:p w:rsidR="00000000" w:rsidRDefault="00D546BE">
      <w:pPr>
        <w:pStyle w:val="p3"/>
        <w:spacing w:line="260" w:lineRule="exact"/>
        <w:ind w:left="0" w:firstLine="284"/>
      </w:pPr>
      <w:r>
        <w:t>La necessità di promuovere l'adozione di una valuta mondiale come elemento vitale nell’integrazione dell'economia globale è lapalis</w:t>
      </w:r>
      <w:r>
        <w:softHyphen/>
        <w:t>siana. Fra gli altri benefici, gli economisti ritengono che un'unica valu</w:t>
      </w:r>
      <w:r>
        <w:softHyphen/>
        <w:t>ta frenere</w:t>
      </w:r>
      <w:r>
        <w:t>bbe le speculazioni improduttive e le imprevedibili oscilla</w:t>
      </w:r>
      <w:r>
        <w:softHyphen/>
        <w:t>zioni del mercato, favorirebbe il livell</w:t>
      </w:r>
      <w:r>
        <w:t>a</w:t>
      </w:r>
      <w:r>
        <w:t>mento degli introiti e dei prezzi in tutto il mondo e pertanto comporterebbe notev</w:t>
      </w:r>
      <w:r>
        <w:t>o</w:t>
      </w:r>
      <w:r>
        <w:t>li risparmi (19).</w:t>
      </w:r>
    </w:p>
    <w:p w:rsidR="00000000" w:rsidRDefault="00D546BE">
      <w:pPr>
        <w:pStyle w:val="p1"/>
        <w:spacing w:line="240" w:lineRule="auto"/>
        <w:ind w:left="0" w:firstLine="283"/>
        <w:rPr>
          <w:sz w:val="18"/>
        </w:rPr>
      </w:pPr>
    </w:p>
    <w:p w:rsidR="00000000" w:rsidRDefault="00D546BE">
      <w:pPr>
        <w:pStyle w:val="p1"/>
        <w:spacing w:line="260" w:lineRule="exact"/>
        <w:ind w:left="0" w:firstLine="284"/>
      </w:pPr>
      <w:r>
        <w:t>La possibilità di risparmio non porterà ad alcun prov</w:t>
      </w:r>
      <w:r>
        <w:t>vedimento pratico se non sarà prodotto un s</w:t>
      </w:r>
      <w:r>
        <w:t>o</w:t>
      </w:r>
      <w:r>
        <w:t>stanzioso corpo di prove che risolva le importanti preoccupazioni e dubbi degli scettici, accompagnato da un credibile piano di attuazione. Proponiamo di nominare una Commissione formata dai più esperti leader po</w:t>
      </w:r>
      <w:r>
        <w:t>litici, accademici e pro</w:t>
      </w:r>
      <w:r>
        <w:softHyphen/>
        <w:t>fessionisti che incominci immediatamente a esaminare i benefici eco</w:t>
      </w:r>
      <w:r>
        <w:softHyphen/>
        <w:t>nomici e i costi politici di una valuta unica e a formulare ipotesi per un efficiente metodo di attuazione.</w:t>
      </w:r>
    </w:p>
    <w:p w:rsidR="00000000" w:rsidRDefault="00D546BE">
      <w:pPr>
        <w:tabs>
          <w:tab w:val="left" w:pos="720"/>
        </w:tabs>
        <w:ind w:firstLine="283"/>
        <w:jc w:val="both"/>
        <w:rPr>
          <w:rFonts w:ascii="Times New Roman" w:hAnsi="Times New Roman"/>
          <w:sz w:val="18"/>
        </w:rPr>
      </w:pPr>
    </w:p>
    <w:p w:rsidR="00000000" w:rsidRDefault="00D546BE">
      <w:pPr>
        <w:tabs>
          <w:tab w:val="left" w:pos="720"/>
        </w:tabs>
        <w:ind w:firstLine="283"/>
        <w:jc w:val="both"/>
        <w:rPr>
          <w:rFonts w:ascii="Times New Roman" w:hAnsi="Times New Roman"/>
          <w:sz w:val="18"/>
        </w:rPr>
      </w:pPr>
    </w:p>
    <w:p w:rsidR="00000000" w:rsidRDefault="00D546BE">
      <w:pPr>
        <w:pStyle w:val="p2"/>
        <w:spacing w:line="240" w:lineRule="auto"/>
        <w:ind w:left="0"/>
        <w:rPr>
          <w:b/>
          <w:i/>
          <w:sz w:val="22"/>
        </w:rPr>
      </w:pPr>
      <w:r>
        <w:rPr>
          <w:b/>
          <w:i/>
          <w:sz w:val="22"/>
        </w:rPr>
        <w:t>Sviluppo di una funzione esecutiva significativa</w:t>
      </w:r>
    </w:p>
    <w:p w:rsidR="00000000" w:rsidRDefault="00D546BE">
      <w:pPr>
        <w:tabs>
          <w:tab w:val="left" w:pos="720"/>
        </w:tabs>
        <w:ind w:firstLine="283"/>
        <w:jc w:val="both"/>
        <w:rPr>
          <w:rFonts w:ascii="Times New Roman" w:hAnsi="Times New Roman"/>
          <w:b/>
          <w:i/>
          <w:sz w:val="18"/>
        </w:rPr>
      </w:pPr>
    </w:p>
    <w:p w:rsidR="00000000" w:rsidRDefault="00D546BE">
      <w:pPr>
        <w:pStyle w:val="p3"/>
        <w:spacing w:line="260" w:lineRule="exact"/>
        <w:ind w:left="0" w:firstLine="284"/>
      </w:pPr>
      <w:r>
        <w:t>A l</w:t>
      </w:r>
      <w:r>
        <w:t>ivello internazionale, l'unica, la più importante funzione esecuti</w:t>
      </w:r>
      <w:r>
        <w:softHyphen/>
        <w:t>va è l'applicazione di un patto di s</w:t>
      </w:r>
      <w:r>
        <w:t>i</w:t>
      </w:r>
      <w:r>
        <w:t>curezza collettiva (20).</w:t>
      </w:r>
    </w:p>
    <w:p w:rsidR="00000000" w:rsidRDefault="00D546BE">
      <w:pPr>
        <w:pStyle w:val="p3"/>
        <w:spacing w:line="240" w:lineRule="auto"/>
        <w:ind w:left="0" w:firstLine="283"/>
        <w:rPr>
          <w:sz w:val="18"/>
        </w:rPr>
      </w:pPr>
    </w:p>
    <w:p w:rsidR="00000000" w:rsidRDefault="00D546BE">
      <w:pPr>
        <w:pStyle w:val="p3"/>
        <w:spacing w:line="260" w:lineRule="exact"/>
        <w:ind w:left="0" w:firstLine="284"/>
      </w:pPr>
      <w:r>
        <w:t>La sicurezza collettiva implica un patto che obblighi le nazioni ad agire di concerto contro ogni m</w:t>
      </w:r>
      <w:r>
        <w:t>i</w:t>
      </w:r>
      <w:r>
        <w:t>naccia verso la collettivi</w:t>
      </w:r>
      <w:r>
        <w:t>tà. L'efficacia del patto dipende dalla misura in cui i membri si assoggettano al bene collettivo, anche se motivati da un sentimento di interesse egoistico illuminato.</w:t>
      </w:r>
    </w:p>
    <w:p w:rsidR="00000000" w:rsidRDefault="00D546BE">
      <w:pPr>
        <w:pStyle w:val="p3"/>
        <w:spacing w:line="240" w:lineRule="auto"/>
        <w:ind w:left="0" w:firstLine="283"/>
        <w:rPr>
          <w:sz w:val="18"/>
        </w:rPr>
      </w:pPr>
    </w:p>
    <w:p w:rsidR="00000000" w:rsidRDefault="00D546BE">
      <w:pPr>
        <w:pStyle w:val="p6"/>
        <w:spacing w:line="260" w:lineRule="exact"/>
        <w:ind w:firstLine="284"/>
      </w:pPr>
      <w:r>
        <w:t>Nelle Nazioni Unite, il ruolo di applicazione è svolto per lo più dal Consiglio di sic</w:t>
      </w:r>
      <w:r>
        <w:t>urezza, mentre le altre funzioni dell’esecutivo sono condivise dal Segretariato. Entrambi sono limitati nell’esecuzione dei compiti loro affidati. Il Consiglio di sicurezza è limitato nella possibilità di adottare provvedimenti d</w:t>
      </w:r>
      <w:r>
        <w:t>e</w:t>
      </w:r>
      <w:r>
        <w:t>cisivi. Il Segretariato su</w:t>
      </w:r>
      <w:r>
        <w:t>bisce la pressione delle complesse richieste degli stati membri.</w:t>
      </w:r>
    </w:p>
    <w:p w:rsidR="00000000" w:rsidRDefault="00D546BE">
      <w:pPr>
        <w:pStyle w:val="p6"/>
        <w:spacing w:line="240" w:lineRule="auto"/>
        <w:ind w:firstLine="283"/>
        <w:jc w:val="both"/>
        <w:rPr>
          <w:sz w:val="18"/>
        </w:rPr>
      </w:pPr>
    </w:p>
    <w:p w:rsidR="00000000" w:rsidRDefault="00D546BE">
      <w:pPr>
        <w:pStyle w:val="p6"/>
        <w:spacing w:line="260" w:lineRule="exact"/>
        <w:ind w:firstLine="284"/>
        <w:jc w:val="both"/>
      </w:pPr>
      <w:r>
        <w:t>Quattro misure pratiche sono possibili a breve scadenza per raffor</w:t>
      </w:r>
      <w:r>
        <w:softHyphen/>
        <w:t>zare la funzione esecutiva delle Nazioni Unite.</w:t>
      </w:r>
    </w:p>
    <w:p w:rsidR="00000000" w:rsidRDefault="00D546BE">
      <w:pPr>
        <w:tabs>
          <w:tab w:val="left" w:pos="320"/>
        </w:tabs>
        <w:ind w:firstLine="283"/>
        <w:jc w:val="both"/>
        <w:rPr>
          <w:rFonts w:ascii="Times New Roman" w:hAnsi="Times New Roman"/>
          <w:sz w:val="18"/>
        </w:rPr>
      </w:pPr>
    </w:p>
    <w:p w:rsidR="00000000" w:rsidRDefault="00D546BE">
      <w:pPr>
        <w:tabs>
          <w:tab w:val="left" w:pos="320"/>
        </w:tabs>
        <w:ind w:firstLine="283"/>
        <w:jc w:val="both"/>
        <w:rPr>
          <w:rFonts w:ascii="Times New Roman" w:hAnsi="Times New Roman"/>
          <w:sz w:val="18"/>
        </w:rPr>
      </w:pPr>
    </w:p>
    <w:p w:rsidR="00000000" w:rsidRDefault="00D546BE">
      <w:pPr>
        <w:pStyle w:val="p7"/>
        <w:spacing w:line="240" w:lineRule="auto"/>
        <w:ind w:left="0" w:firstLine="0"/>
        <w:rPr>
          <w:sz w:val="22"/>
        </w:rPr>
      </w:pPr>
      <w:r>
        <w:rPr>
          <w:sz w:val="22"/>
        </w:rPr>
        <w:t>LIMITARE L'ESERCIZIO DEL DIRITTO DI VETO</w:t>
      </w:r>
    </w:p>
    <w:p w:rsidR="00000000" w:rsidRDefault="00D546BE">
      <w:pPr>
        <w:tabs>
          <w:tab w:val="left" w:pos="720"/>
        </w:tabs>
        <w:ind w:firstLine="283"/>
        <w:jc w:val="both"/>
        <w:rPr>
          <w:rFonts w:ascii="Times New Roman" w:hAnsi="Times New Roman"/>
          <w:b/>
          <w:sz w:val="18"/>
        </w:rPr>
      </w:pPr>
    </w:p>
    <w:p w:rsidR="00000000" w:rsidRDefault="00D546BE">
      <w:pPr>
        <w:pStyle w:val="p6"/>
        <w:spacing w:line="260" w:lineRule="exact"/>
        <w:ind w:firstLine="284"/>
        <w:jc w:val="both"/>
      </w:pPr>
      <w:r>
        <w:t>L'intenzione originale della Ca</w:t>
      </w:r>
      <w:r>
        <w:t>rta delle Nazioni Unite nel conferire il diritto di veto ai cinque me</w:t>
      </w:r>
      <w:r>
        <w:t>m</w:t>
      </w:r>
      <w:r>
        <w:t>bri permanenti era di impedire al Consiglio di sicurezza di autorizzare azioni militari contro un membro permanente o di esigere l'uso delle sue forze contro la sua volon</w:t>
      </w:r>
      <w:r>
        <w:softHyphen/>
        <w:t>tà (21). Infatt</w:t>
      </w:r>
      <w:r>
        <w:t>i, a partire dalla Guerra fredda, il diritto di veto è stato ripetutamente esercitato per ragioni di sicurezza regionale o nazionale.</w:t>
      </w:r>
    </w:p>
    <w:p w:rsidR="00000000" w:rsidRDefault="00D546BE">
      <w:pPr>
        <w:pStyle w:val="p4"/>
        <w:spacing w:line="260" w:lineRule="exact"/>
        <w:ind w:firstLine="284"/>
        <w:jc w:val="both"/>
      </w:pPr>
      <w:r>
        <w:t xml:space="preserve">   Nella sua proposta di riforma dell'ONU del 1955, la Comunità internazionale bahá’í si pronunciò a favore di una gradual</w:t>
      </w:r>
      <w:r>
        <w:t>e eliminazio</w:t>
      </w:r>
      <w:r>
        <w:softHyphen/>
        <w:t>ne dei concetti di «membro permanente» e di «diritto di veto», via via che si fosse creata una maggiore fiducia nei confronti del Consiglio di sicurezza. Oggi, quarant'anni d</w:t>
      </w:r>
      <w:r>
        <w:t>o</w:t>
      </w:r>
      <w:r>
        <w:t>po, riconfermiamo quella posizione. Ma proponiamo anche che, come mi</w:t>
      </w:r>
      <w:r>
        <w:t>sura di transizione, siano i</w:t>
      </w:r>
      <w:r>
        <w:t>n</w:t>
      </w:r>
      <w:r>
        <w:t>trodot</w:t>
      </w:r>
      <w:r>
        <w:softHyphen/>
        <w:t>ti provvedimenti intesi a limitare l'esercizio del diritto di veto fino a rispecchiare l'intenzione or</w:t>
      </w:r>
      <w:r>
        <w:t>i</w:t>
      </w:r>
      <w:r>
        <w:t>ginale della Carta.</w:t>
      </w:r>
    </w:p>
    <w:p w:rsidR="00000000" w:rsidRDefault="00D546BE">
      <w:pPr>
        <w:tabs>
          <w:tab w:val="left" w:pos="720"/>
        </w:tabs>
        <w:ind w:firstLine="283"/>
        <w:jc w:val="both"/>
        <w:rPr>
          <w:rFonts w:ascii="Times New Roman" w:hAnsi="Times New Roman"/>
          <w:sz w:val="18"/>
        </w:rPr>
      </w:pPr>
    </w:p>
    <w:p w:rsidR="00000000" w:rsidRDefault="00D546BE">
      <w:pPr>
        <w:tabs>
          <w:tab w:val="left" w:pos="720"/>
        </w:tabs>
        <w:ind w:firstLine="283"/>
        <w:jc w:val="both"/>
        <w:rPr>
          <w:rFonts w:ascii="Times New Roman" w:hAnsi="Times New Roman"/>
          <w:sz w:val="18"/>
        </w:rPr>
      </w:pPr>
    </w:p>
    <w:p w:rsidR="00000000" w:rsidRDefault="00D546BE">
      <w:pPr>
        <w:tabs>
          <w:tab w:val="left" w:pos="720"/>
        </w:tabs>
        <w:spacing w:line="260" w:lineRule="exact"/>
        <w:rPr>
          <w:rFonts w:ascii="Times New Roman" w:hAnsi="Times New Roman"/>
          <w:sz w:val="22"/>
        </w:rPr>
      </w:pPr>
      <w:r>
        <w:rPr>
          <w:rFonts w:ascii="Times New Roman" w:hAnsi="Times New Roman"/>
          <w:sz w:val="22"/>
        </w:rPr>
        <w:t>ISTITUZIONALIZZARE SOLUZIONI MILITARI AD HOC</w:t>
      </w:r>
    </w:p>
    <w:p w:rsidR="00000000" w:rsidRDefault="00D546BE">
      <w:pPr>
        <w:pStyle w:val="p6"/>
        <w:spacing w:line="240" w:lineRule="auto"/>
        <w:ind w:firstLine="283"/>
        <w:jc w:val="both"/>
        <w:rPr>
          <w:sz w:val="18"/>
        </w:rPr>
      </w:pPr>
    </w:p>
    <w:p w:rsidR="00000000" w:rsidRDefault="00D546BE">
      <w:pPr>
        <w:pStyle w:val="p6"/>
        <w:spacing w:line="260" w:lineRule="exact"/>
        <w:ind w:firstLine="284"/>
        <w:jc w:val="both"/>
      </w:pPr>
      <w:r>
        <w:t>Per sostenere le operazioni di pacificazione dell</w:t>
      </w:r>
      <w:r>
        <w:t>e Nazioni Unite e per dare maggiore credibilità alle risoluzioni del Consiglio di sicurez</w:t>
      </w:r>
      <w:r>
        <w:softHyphen/>
        <w:t>za, dev'essere creata una Forza internazionale (22). Se ne devono g</w:t>
      </w:r>
      <w:r>
        <w:t>a</w:t>
      </w:r>
      <w:r>
        <w:t>ran</w:t>
      </w:r>
      <w:r>
        <w:softHyphen/>
        <w:t>tire la lealtà all'ONU e l'indipendenza da considerazioni nazionali. Armata di tutto punto, il</w:t>
      </w:r>
      <w:r>
        <w:t xml:space="preserve"> coma</w:t>
      </w:r>
      <w:r>
        <w:t>n</w:t>
      </w:r>
      <w:r>
        <w:t>do e il controllo di questa Forza dev'es</w:t>
      </w:r>
      <w:r>
        <w:softHyphen/>
        <w:t>sere affidato al Segretario generale sotto l'autorità del Consiglio di sicurezza. Ma le sue finanze devono essere decise dall'Assemblea generale. Nel costituire questa fo</w:t>
      </w:r>
      <w:r>
        <w:t>r</w:t>
      </w:r>
      <w:r>
        <w:t>za, il Segretario generale deve utiliz</w:t>
      </w:r>
      <w:r>
        <w:softHyphen/>
        <w:t>zare personale competente proveniente da tutte te parti del mondo.</w:t>
      </w:r>
    </w:p>
    <w:p w:rsidR="00000000" w:rsidRDefault="00D546BE">
      <w:pPr>
        <w:pStyle w:val="p6"/>
        <w:spacing w:line="240" w:lineRule="auto"/>
        <w:ind w:firstLine="283"/>
        <w:jc w:val="both"/>
        <w:rPr>
          <w:sz w:val="18"/>
        </w:rPr>
      </w:pPr>
    </w:p>
    <w:p w:rsidR="00000000" w:rsidRDefault="00D546BE">
      <w:pPr>
        <w:pStyle w:val="p4"/>
        <w:spacing w:line="260" w:lineRule="exact"/>
        <w:ind w:firstLine="284"/>
        <w:jc w:val="both"/>
      </w:pPr>
      <w:r>
        <w:t>Ben organizzata, questa Forza contribuirebbe a dare un senso di sicurezza che potrebbe incoraggiare misure di disarmo globale, per</w:t>
      </w:r>
      <w:r>
        <w:softHyphen/>
        <w:t>mettendo così l'immediato bando di tutte le armi ad alti</w:t>
      </w:r>
      <w:r>
        <w:t>ssimo poten</w:t>
      </w:r>
      <w:r>
        <w:softHyphen/>
        <w:t>ziale distruttivo (23). Inoltre, in armonia col principio della sicurezza collettiva, si arriverebbe a poco a poco a capire che gli stati hanno bisogno di mantenere soltanto gli armamenti necessari alla difesa e al ma</w:t>
      </w:r>
      <w:r>
        <w:t>n</w:t>
      </w:r>
      <w:r>
        <w:t>ten</w:t>
      </w:r>
      <w:r>
        <w:t>i</w:t>
      </w:r>
      <w:r>
        <w:t>mento dell'ordine inte</w:t>
      </w:r>
      <w:r>
        <w:t>rno.</w:t>
      </w:r>
    </w:p>
    <w:p w:rsidR="00000000" w:rsidRDefault="00D546BE">
      <w:pPr>
        <w:pStyle w:val="p4"/>
        <w:spacing w:line="240" w:lineRule="auto"/>
        <w:ind w:firstLine="283"/>
        <w:jc w:val="both"/>
        <w:rPr>
          <w:sz w:val="18"/>
        </w:rPr>
      </w:pPr>
    </w:p>
    <w:p w:rsidR="00000000" w:rsidRDefault="00D546BE">
      <w:pPr>
        <w:pStyle w:val="p6"/>
        <w:spacing w:line="260" w:lineRule="exact"/>
        <w:ind w:firstLine="284"/>
        <w:jc w:val="both"/>
      </w:pPr>
      <w:r>
        <w:t xml:space="preserve">Un passo immediato verso la creazione di questa Forza potrebbe essere quello di istituzionalizzare il presente sistema di soluzioni </w:t>
      </w:r>
      <w:r>
        <w:rPr>
          <w:i/>
        </w:rPr>
        <w:t xml:space="preserve">ad hoc </w:t>
      </w:r>
      <w:r>
        <w:t>formando nuclei di forze regionali di rapido impiego in momenti di crisi.</w:t>
      </w:r>
    </w:p>
    <w:p w:rsidR="00000000" w:rsidRDefault="00D546BE">
      <w:pPr>
        <w:tabs>
          <w:tab w:val="left" w:pos="360"/>
        </w:tabs>
        <w:ind w:firstLine="283"/>
        <w:jc w:val="both"/>
        <w:rPr>
          <w:rFonts w:ascii="Times New Roman" w:hAnsi="Times New Roman"/>
          <w:sz w:val="18"/>
        </w:rPr>
      </w:pPr>
    </w:p>
    <w:p w:rsidR="00000000" w:rsidRDefault="00D546BE">
      <w:pPr>
        <w:tabs>
          <w:tab w:val="left" w:pos="360"/>
        </w:tabs>
        <w:ind w:firstLine="283"/>
        <w:jc w:val="both"/>
        <w:rPr>
          <w:rFonts w:ascii="Times New Roman" w:hAnsi="Times New Roman"/>
          <w:sz w:val="18"/>
        </w:rPr>
      </w:pPr>
    </w:p>
    <w:p w:rsidR="00000000" w:rsidRDefault="00D546BE">
      <w:pPr>
        <w:pStyle w:val="Corpotesto"/>
      </w:pPr>
      <w:r>
        <w:t>APPLICARE LA NOZIONE DI SICUREZZA C</w:t>
      </w:r>
      <w:r>
        <w:t>OLLETTIVA AD ALTRI PROBLEMI DELLA GENTE DEL MONDO</w:t>
      </w:r>
    </w:p>
    <w:p w:rsidR="00000000" w:rsidRDefault="00D546BE">
      <w:pPr>
        <w:pStyle w:val="p5"/>
        <w:spacing w:line="240" w:lineRule="auto"/>
        <w:ind w:left="0" w:firstLine="283"/>
        <w:jc w:val="both"/>
        <w:rPr>
          <w:b/>
          <w:sz w:val="18"/>
        </w:rPr>
      </w:pPr>
    </w:p>
    <w:p w:rsidR="00000000" w:rsidRDefault="00D546BE">
      <w:pPr>
        <w:pStyle w:val="p4"/>
        <w:spacing w:line="260" w:lineRule="exact"/>
        <w:ind w:firstLine="284"/>
        <w:jc w:val="both"/>
      </w:pPr>
      <w:r>
        <w:t>Alcuni pensano che il principio della sicurezza collettiva, origina</w:t>
      </w:r>
      <w:r>
        <w:softHyphen/>
        <w:t>riamente concepito nel contesto di una minaccia di aggressione militare, possa essere ora applicato più estesamente a tutte le minacce ch</w:t>
      </w:r>
      <w:r>
        <w:t>e, anche se sembrano di natura locale, sono di fatto il risultato del crol</w:t>
      </w:r>
      <w:r>
        <w:softHyphen/>
        <w:t xml:space="preserve">lo complessivo dell'attuale ordine globale. Queste minacce includono, pur non essendo limitate a queste, il traffico internazionale della droga, la sicurezza del cibo e la comparsa </w:t>
      </w:r>
      <w:r>
        <w:t>di nuove pandemie globa</w:t>
      </w:r>
      <w:r>
        <w:softHyphen/>
        <w:t>li (24).</w:t>
      </w:r>
    </w:p>
    <w:p w:rsidR="00000000" w:rsidRDefault="00D546BE">
      <w:pPr>
        <w:pStyle w:val="p5"/>
        <w:spacing w:line="240" w:lineRule="auto"/>
        <w:ind w:left="0" w:firstLine="283"/>
        <w:jc w:val="both"/>
        <w:rPr>
          <w:sz w:val="18"/>
        </w:rPr>
      </w:pPr>
    </w:p>
    <w:p w:rsidR="00000000" w:rsidRDefault="00D546BE">
      <w:pPr>
        <w:pStyle w:val="p5"/>
        <w:spacing w:line="260" w:lineRule="exact"/>
        <w:ind w:left="0" w:firstLine="284"/>
        <w:jc w:val="both"/>
      </w:pPr>
      <w:r>
        <w:t>Crediamo che questo tema debba essere incluso nell' agenda del Summit globale proposto. Ma è i</w:t>
      </w:r>
      <w:r>
        <w:t>m</w:t>
      </w:r>
      <w:r>
        <w:t>probabile che formulazioni della sicurezza collettiva estese abbiano la precedenza sul caso fondamenta</w:t>
      </w:r>
      <w:r>
        <w:softHyphen/>
        <w:t>le dell'aggressione mili</w:t>
      </w:r>
      <w:r>
        <w:t>tare.</w:t>
      </w:r>
    </w:p>
    <w:p w:rsidR="00000000" w:rsidRDefault="00D546BE">
      <w:pPr>
        <w:tabs>
          <w:tab w:val="left" w:pos="300"/>
        </w:tabs>
        <w:ind w:firstLine="283"/>
        <w:jc w:val="both"/>
        <w:rPr>
          <w:rFonts w:ascii="Times New Roman" w:hAnsi="Times New Roman"/>
          <w:sz w:val="18"/>
        </w:rPr>
      </w:pPr>
    </w:p>
    <w:p w:rsidR="00000000" w:rsidRDefault="00D546BE">
      <w:pPr>
        <w:tabs>
          <w:tab w:val="left" w:pos="300"/>
        </w:tabs>
        <w:ind w:firstLine="283"/>
        <w:jc w:val="both"/>
        <w:rPr>
          <w:rFonts w:ascii="Times New Roman" w:hAnsi="Times New Roman"/>
          <w:sz w:val="18"/>
        </w:rPr>
      </w:pPr>
    </w:p>
    <w:p w:rsidR="00000000" w:rsidRDefault="00D546BE">
      <w:pPr>
        <w:pStyle w:val="p6"/>
        <w:spacing w:line="260" w:lineRule="exact"/>
        <w:rPr>
          <w:sz w:val="22"/>
        </w:rPr>
      </w:pPr>
      <w:r>
        <w:rPr>
          <w:sz w:val="22"/>
        </w:rPr>
        <w:t>PRESERVARE LE ISTITUZIONI DELL’ONU CON COMPITI ESECUTIVI INDIPEN</w:t>
      </w:r>
      <w:r>
        <w:rPr>
          <w:sz w:val="22"/>
        </w:rPr>
        <w:softHyphen/>
        <w:t>DENTI CHE ATTUALMENTE SONO FUNZIONANTI</w:t>
      </w:r>
    </w:p>
    <w:p w:rsidR="00000000" w:rsidRDefault="00D546BE">
      <w:pPr>
        <w:tabs>
          <w:tab w:val="left" w:pos="720"/>
        </w:tabs>
        <w:ind w:firstLine="283"/>
        <w:jc w:val="both"/>
        <w:rPr>
          <w:rFonts w:ascii="Times New Roman" w:hAnsi="Times New Roman"/>
          <w:sz w:val="18"/>
        </w:rPr>
      </w:pPr>
    </w:p>
    <w:p w:rsidR="00000000" w:rsidRDefault="00D546BE">
      <w:pPr>
        <w:pStyle w:val="p4"/>
        <w:spacing w:line="260" w:lineRule="exact"/>
        <w:ind w:firstLine="284"/>
        <w:jc w:val="both"/>
      </w:pPr>
      <w:r>
        <w:lastRenderedPageBreak/>
        <w:t xml:space="preserve">Alcuni degli organismi della famiglia ONU più indipendenti, come </w:t>
      </w:r>
      <w:proofErr w:type="gramStart"/>
      <w:r>
        <w:t>l' UNICEF</w:t>
      </w:r>
      <w:proofErr w:type="gramEnd"/>
      <w:r>
        <w:t>, l'Organizzazione i</w:t>
      </w:r>
      <w:r>
        <w:t>n</w:t>
      </w:r>
      <w:r>
        <w:t>te</w:t>
      </w:r>
      <w:r>
        <w:t>r</w:t>
      </w:r>
      <w:r>
        <w:t>nazionale della aviazione civile, l’Unione po</w:t>
      </w:r>
      <w:r>
        <w:t>stale universale, l'Unione internazionale dei telegrafi e delle comunicazioni, l'Organizzazione internazionale del lavoro e l'Organizzazione mondiale della S</w:t>
      </w:r>
      <w:r>
        <w:t>a</w:t>
      </w:r>
      <w:r>
        <w:t>nità, ha</w:t>
      </w:r>
      <w:r>
        <w:t>n</w:t>
      </w:r>
      <w:r>
        <w:t>no avuto grande successo in ambiti di interesse internazionale ristretti ma importanti.</w:t>
      </w:r>
    </w:p>
    <w:p w:rsidR="00000000" w:rsidRDefault="00D546BE">
      <w:pPr>
        <w:pStyle w:val="p5"/>
        <w:spacing w:line="240" w:lineRule="auto"/>
        <w:ind w:left="0" w:firstLine="283"/>
        <w:jc w:val="both"/>
        <w:rPr>
          <w:sz w:val="18"/>
        </w:rPr>
      </w:pPr>
    </w:p>
    <w:p w:rsidR="00000000" w:rsidRDefault="00D546BE">
      <w:pPr>
        <w:pStyle w:val="p5"/>
        <w:spacing w:line="260" w:lineRule="exact"/>
        <w:ind w:left="0" w:firstLine="284"/>
        <w:jc w:val="both"/>
      </w:pPr>
      <w:r>
        <w:t>In genere, questi organismi hanno già una propria funzione esecut</w:t>
      </w:r>
      <w:r w:rsidR="00870295">
        <w:t>i</w:t>
      </w:r>
      <w:r w:rsidR="00870295">
        <w:softHyphen/>
        <w:t>va. La loro indipendenza dev'</w:t>
      </w:r>
      <w:r>
        <w:t>e</w:t>
      </w:r>
      <w:r>
        <w:t>s</w:t>
      </w:r>
      <w:r>
        <w:t>sere preservata e rafforzata nell'ambi</w:t>
      </w:r>
      <w:r>
        <w:softHyphen/>
        <w:t>to dell'esecutivo internazionale (25).</w:t>
      </w:r>
    </w:p>
    <w:p w:rsidR="00000000" w:rsidRDefault="00D546BE">
      <w:pPr>
        <w:tabs>
          <w:tab w:val="left" w:pos="300"/>
        </w:tabs>
        <w:ind w:firstLine="283"/>
        <w:jc w:val="both"/>
        <w:rPr>
          <w:rFonts w:ascii="Times New Roman" w:hAnsi="Times New Roman"/>
          <w:sz w:val="18"/>
        </w:rPr>
      </w:pPr>
    </w:p>
    <w:p w:rsidR="00000000" w:rsidRDefault="00D546BE">
      <w:pPr>
        <w:tabs>
          <w:tab w:val="left" w:pos="300"/>
        </w:tabs>
        <w:ind w:firstLine="283"/>
        <w:jc w:val="both"/>
        <w:rPr>
          <w:rFonts w:ascii="Times New Roman" w:hAnsi="Times New Roman"/>
          <w:sz w:val="18"/>
        </w:rPr>
      </w:pPr>
    </w:p>
    <w:p w:rsidR="00000000" w:rsidRDefault="00D546BE">
      <w:pPr>
        <w:pStyle w:val="p8"/>
        <w:spacing w:line="240" w:lineRule="auto"/>
        <w:ind w:hanging="1296"/>
        <w:rPr>
          <w:b/>
          <w:i/>
          <w:sz w:val="22"/>
        </w:rPr>
      </w:pPr>
      <w:r>
        <w:rPr>
          <w:b/>
          <w:i/>
          <w:sz w:val="22"/>
        </w:rPr>
        <w:t>Rafforzare il Tribunale mondiale</w:t>
      </w:r>
    </w:p>
    <w:p w:rsidR="00000000" w:rsidRDefault="00D546BE">
      <w:pPr>
        <w:tabs>
          <w:tab w:val="left" w:pos="720"/>
        </w:tabs>
        <w:ind w:firstLine="283"/>
        <w:jc w:val="both"/>
        <w:rPr>
          <w:rFonts w:ascii="Times New Roman" w:hAnsi="Times New Roman"/>
          <w:b/>
          <w:i/>
          <w:sz w:val="18"/>
        </w:rPr>
      </w:pPr>
    </w:p>
    <w:p w:rsidR="00000000" w:rsidRDefault="00D546BE">
      <w:pPr>
        <w:pStyle w:val="p5"/>
        <w:spacing w:line="260" w:lineRule="exact"/>
        <w:ind w:left="0" w:firstLine="284"/>
        <w:jc w:val="both"/>
      </w:pPr>
      <w:r>
        <w:t>In tutti i sistemi di governo deve esistere</w:t>
      </w:r>
      <w:r>
        <w:t xml:space="preserve"> una funzione giudiziaria forte che moderi i poteri degli altri rami e che enunci, promulghi, pro</w:t>
      </w:r>
      <w:r>
        <w:softHyphen/>
        <w:t>tegga e amministri la giustizia. Il desiderio di creare una società gi</w:t>
      </w:r>
      <w:r>
        <w:t>u</w:t>
      </w:r>
      <w:r>
        <w:t>sta è stato fra le forze più importanti della storia (26) - e senza dubbio non si può c</w:t>
      </w:r>
      <w:r>
        <w:t>reare nel mondo una c</w:t>
      </w:r>
      <w:r>
        <w:t>i</w:t>
      </w:r>
      <w:r>
        <w:t>viltà mondiale durevole che non abbia solide basi nel principio della giustizia.</w:t>
      </w:r>
    </w:p>
    <w:p w:rsidR="00000000" w:rsidRDefault="00D546BE">
      <w:pPr>
        <w:pStyle w:val="p4"/>
        <w:spacing w:line="240" w:lineRule="auto"/>
        <w:ind w:firstLine="283"/>
        <w:jc w:val="both"/>
        <w:rPr>
          <w:sz w:val="18"/>
        </w:rPr>
      </w:pPr>
    </w:p>
    <w:p w:rsidR="00000000" w:rsidRDefault="00D546BE">
      <w:pPr>
        <w:pStyle w:val="p4"/>
        <w:spacing w:line="260" w:lineRule="exact"/>
        <w:ind w:firstLine="284"/>
        <w:jc w:val="both"/>
      </w:pPr>
      <w:r>
        <w:t xml:space="preserve">La giustizia è l'unica forza che possa trasformare l'albeggiante consapevolezza dell'unità del genere umano in una volontà collettiva grazie alla quale </w:t>
      </w:r>
      <w:r>
        <w:t>le necessarie strutture della vita comunitaria globale possano essere fiduciosamente erette. Un'èra che già vede i popoli del mondo ottenere sempre più f</w:t>
      </w:r>
      <w:r>
        <w:t>a</w:t>
      </w:r>
      <w:r>
        <w:t>cilmente accesso a ogni genere di infor</w:t>
      </w:r>
      <w:r>
        <w:softHyphen/>
        <w:t>mazione e a una grande varietà di idee vedrà anche la giustizi</w:t>
      </w:r>
      <w:r>
        <w:t>a affer</w:t>
      </w:r>
      <w:r>
        <w:softHyphen/>
        <w:t>marsi come principio fondamentale di una proficua organizzazione sociale.</w:t>
      </w:r>
    </w:p>
    <w:p w:rsidR="00000000" w:rsidRDefault="00D546BE">
      <w:pPr>
        <w:pStyle w:val="p4"/>
        <w:spacing w:line="240" w:lineRule="auto"/>
        <w:ind w:firstLine="283"/>
        <w:jc w:val="both"/>
        <w:rPr>
          <w:sz w:val="18"/>
        </w:rPr>
      </w:pPr>
    </w:p>
    <w:p w:rsidR="00000000" w:rsidRDefault="00D546BE">
      <w:pPr>
        <w:pStyle w:val="p5"/>
        <w:spacing w:line="260" w:lineRule="exact"/>
        <w:ind w:left="0" w:firstLine="284"/>
        <w:jc w:val="both"/>
      </w:pPr>
      <w:r>
        <w:t>A livello dell'individuo, la g</w:t>
      </w:r>
      <w:r w:rsidR="00870295">
        <w:t>iustizia è quella facoltà dell'</w:t>
      </w:r>
      <w:r>
        <w:t>anima umana che consente a ogni persona di distinguere il vero dal falso. Agli occhi di Dio, Bahá’u’lláh dichia</w:t>
      </w:r>
      <w:r>
        <w:t>ra, la giustizia è «la più diletta di tutte le cose» perché permette a ognuno di vedere con i propri occhi invece che con quelli degli altri, di con</w:t>
      </w:r>
      <w:r>
        <w:t>o</w:t>
      </w:r>
      <w:r>
        <w:t>scere per cognizione propria piuttosto che con quella del vicino o del gruppo.</w:t>
      </w:r>
    </w:p>
    <w:p w:rsidR="00000000" w:rsidRDefault="00D546BE">
      <w:pPr>
        <w:pStyle w:val="p5"/>
        <w:spacing w:line="240" w:lineRule="auto"/>
        <w:ind w:left="0" w:firstLine="283"/>
        <w:jc w:val="both"/>
        <w:rPr>
          <w:sz w:val="18"/>
        </w:rPr>
      </w:pPr>
    </w:p>
    <w:p w:rsidR="00000000" w:rsidRDefault="00D546BE">
      <w:pPr>
        <w:pStyle w:val="p4"/>
        <w:spacing w:line="260" w:lineRule="exact"/>
        <w:ind w:firstLine="284"/>
        <w:jc w:val="both"/>
      </w:pPr>
      <w:r>
        <w:t>A livello del gruppo, il ri</w:t>
      </w:r>
      <w:r>
        <w:t>spetto della giustizia è 1'indispensabile bussola nel processo decisionale co</w:t>
      </w:r>
      <w:r>
        <w:t>l</w:t>
      </w:r>
      <w:r>
        <w:t>lettivo, perché essa è l’unico mezzo per conseguire l'unità fra pensiero e azione. Lungi dall' inco</w:t>
      </w:r>
      <w:r>
        <w:softHyphen/>
        <w:t>raggiare quello spirito punitivo che spesso in ere passate si è masche</w:t>
      </w:r>
      <w:r>
        <w:softHyphen/>
        <w:t>rato so</w:t>
      </w:r>
      <w:r>
        <w:t>tto il suo nome, la giustizia è l'espre</w:t>
      </w:r>
      <w:r>
        <w:t>s</w:t>
      </w:r>
      <w:r>
        <w:t>sione pratica della consa</w:t>
      </w:r>
      <w:r>
        <w:softHyphen/>
        <w:t>pevolezza del fatto che, nel perseguimento del progresso umano, gli interessi dell'individuo e della società sono inestricabilmente legati. Nella misura in cui la giustizia d</w:t>
      </w:r>
      <w:r>
        <w:t>i</w:t>
      </w:r>
      <w:r>
        <w:t>viene la co</w:t>
      </w:r>
      <w:r>
        <w:t>n</w:t>
      </w:r>
      <w:r>
        <w:t>sid</w:t>
      </w:r>
      <w:r w:rsidR="00870295">
        <w:t>erazione fondamentale dell'</w:t>
      </w:r>
      <w:r>
        <w:t>interazione umana, viene incoraggiato un clima consultativo che consente che le opzioni siano esaminate spassionatamente e che si possano scegliere idonee linee di condotta. In un siffatto clima le pro</w:t>
      </w:r>
      <w:r>
        <w:softHyphen/>
        <w:t>babilità che le perenni te</w:t>
      </w:r>
      <w:r>
        <w:t>ndenze alla manipolazione e allo spirito di parte possano sviare il processo decisionale sono molto minori.</w:t>
      </w:r>
    </w:p>
    <w:p w:rsidR="00000000" w:rsidRDefault="00D546BE">
      <w:pPr>
        <w:pStyle w:val="p5"/>
        <w:spacing w:line="240" w:lineRule="auto"/>
        <w:ind w:left="0" w:firstLine="283"/>
        <w:jc w:val="both"/>
        <w:rPr>
          <w:sz w:val="18"/>
        </w:rPr>
      </w:pPr>
    </w:p>
    <w:p w:rsidR="00000000" w:rsidRDefault="00D546BE">
      <w:pPr>
        <w:pStyle w:val="p5"/>
        <w:spacing w:line="260" w:lineRule="exact"/>
        <w:ind w:left="0" w:firstLine="284"/>
        <w:jc w:val="both"/>
      </w:pPr>
      <w:r>
        <w:t>Tale concetto di giustizia sarà a poco a poco rafforzato dalla con</w:t>
      </w:r>
      <w:r>
        <w:softHyphen/>
        <w:t>statazione che in un mondo interd</w:t>
      </w:r>
      <w:r>
        <w:t>i</w:t>
      </w:r>
      <w:r>
        <w:t>pendente, gli interessi dell'indivi</w:t>
      </w:r>
      <w:r>
        <w:softHyphen/>
        <w:t>duo e dell</w:t>
      </w:r>
      <w:r>
        <w:t>a società sono inestricabilmente intrecciati. In questo cont</w:t>
      </w:r>
      <w:r>
        <w:t>e</w:t>
      </w:r>
      <w:r>
        <w:t>sto, la giustizia è un filo che dev'essere intessuto nell'esame di qual</w:t>
      </w:r>
      <w:r>
        <w:softHyphen/>
        <w:t>siasi interazione, nella famiglia, nel qua</w:t>
      </w:r>
      <w:r>
        <w:t>r</w:t>
      </w:r>
      <w:r>
        <w:t>tiere o a livello globale.</w:t>
      </w:r>
    </w:p>
    <w:p w:rsidR="00000000" w:rsidRDefault="00D546BE">
      <w:pPr>
        <w:pStyle w:val="p5"/>
        <w:spacing w:line="240" w:lineRule="auto"/>
        <w:ind w:left="0" w:firstLine="283"/>
        <w:jc w:val="both"/>
        <w:rPr>
          <w:sz w:val="18"/>
        </w:rPr>
      </w:pPr>
    </w:p>
    <w:p w:rsidR="00000000" w:rsidRDefault="00D546BE">
      <w:pPr>
        <w:pStyle w:val="p9"/>
        <w:tabs>
          <w:tab w:val="clear" w:pos="660"/>
          <w:tab w:val="left" w:pos="0"/>
        </w:tabs>
        <w:spacing w:line="240" w:lineRule="auto"/>
        <w:ind w:left="0" w:firstLine="284"/>
        <w:jc w:val="both"/>
      </w:pPr>
      <w:r>
        <w:t>Noi vediamo nell'attuale sistema delle Nazioni Unite</w:t>
      </w:r>
      <w:r>
        <w:t xml:space="preserve"> la base di un Tribunale mondiale rafforzato. Fondata nel 1945 come organo giudi</w:t>
      </w:r>
      <w:r>
        <w:softHyphen/>
        <w:t>ziario primario delle Nazioni Unite, la Corte internazionale di gi</w:t>
      </w:r>
      <w:r>
        <w:t>u</w:t>
      </w:r>
      <w:r>
        <w:t>stizia è caratterizzata da molti elementi positivi. L'attuale sistema della sele</w:t>
      </w:r>
      <w:r>
        <w:softHyphen/>
        <w:t>zione dei giudici, per ese</w:t>
      </w:r>
      <w:r>
        <w:t>m</w:t>
      </w:r>
      <w:r>
        <w:t>pio, mira a costituire un collegio di giudici che rappresenti una grande varietà di popoli, regioni e s</w:t>
      </w:r>
      <w:r>
        <w:t>i</w:t>
      </w:r>
      <w:r>
        <w:t>stemi giudi</w:t>
      </w:r>
      <w:r>
        <w:softHyphen/>
        <w:t>ziari (27).</w:t>
      </w:r>
    </w:p>
    <w:p w:rsidR="00000000" w:rsidRDefault="00D546BE">
      <w:pPr>
        <w:pStyle w:val="p9"/>
        <w:tabs>
          <w:tab w:val="clear" w:pos="660"/>
          <w:tab w:val="left" w:pos="0"/>
        </w:tabs>
        <w:spacing w:line="240" w:lineRule="auto"/>
        <w:ind w:left="0" w:firstLine="283"/>
        <w:jc w:val="both"/>
        <w:rPr>
          <w:sz w:val="18"/>
        </w:rPr>
      </w:pPr>
    </w:p>
    <w:p w:rsidR="00000000" w:rsidRDefault="00D546BE">
      <w:pPr>
        <w:pStyle w:val="p1"/>
        <w:spacing w:line="260" w:lineRule="exact"/>
        <w:ind w:left="0" w:firstLine="284"/>
      </w:pPr>
      <w:r>
        <w:t xml:space="preserve">Il principale difetto della Corte è che le manca l'autorità di emettere verdetti legalmente vincolanti, tranne nei casi in cui </w:t>
      </w:r>
      <w:r>
        <w:t xml:space="preserve">gli stati abbiano preventivamente stabilito di sottomettersi alle sue decisioni. Priva di giurisdizione, la Corte non ha il potere di amministrare la giustizia (28). Col tempo, le sue decisioni </w:t>
      </w:r>
      <w:r>
        <w:lastRenderedPageBreak/>
        <w:t>potrebbero diventare vincolanti e applicabili per tutti gli st</w:t>
      </w:r>
      <w:r>
        <w:t>ati; ma in tempi brevi essa potrebbe essere ra</w:t>
      </w:r>
      <w:r>
        <w:t>f</w:t>
      </w:r>
      <w:r>
        <w:t>forzata con due provvedimenti.</w:t>
      </w:r>
    </w:p>
    <w:p w:rsidR="00000000" w:rsidRDefault="00D546BE">
      <w:pPr>
        <w:tabs>
          <w:tab w:val="left" w:pos="720"/>
        </w:tabs>
        <w:ind w:firstLine="283"/>
        <w:jc w:val="both"/>
        <w:rPr>
          <w:rFonts w:ascii="Times New Roman" w:hAnsi="Times New Roman"/>
          <w:sz w:val="18"/>
        </w:rPr>
      </w:pPr>
    </w:p>
    <w:p w:rsidR="00000000" w:rsidRDefault="00D546BE">
      <w:pPr>
        <w:tabs>
          <w:tab w:val="left" w:pos="720"/>
        </w:tabs>
        <w:ind w:firstLine="283"/>
        <w:jc w:val="both"/>
        <w:rPr>
          <w:rFonts w:ascii="Times New Roman" w:hAnsi="Times New Roman"/>
          <w:sz w:val="18"/>
        </w:rPr>
      </w:pPr>
    </w:p>
    <w:p w:rsidR="00000000" w:rsidRDefault="00D546BE">
      <w:pPr>
        <w:pStyle w:val="p2"/>
        <w:spacing w:line="240" w:lineRule="auto"/>
        <w:ind w:left="0"/>
        <w:rPr>
          <w:sz w:val="22"/>
        </w:rPr>
      </w:pPr>
      <w:r>
        <w:rPr>
          <w:sz w:val="22"/>
        </w:rPr>
        <w:t>ESTENDERE LA GIURISDIZIONE DELLA CORTE</w:t>
      </w:r>
    </w:p>
    <w:p w:rsidR="00000000" w:rsidRDefault="00D546BE">
      <w:pPr>
        <w:tabs>
          <w:tab w:val="left" w:pos="720"/>
        </w:tabs>
        <w:ind w:firstLine="283"/>
        <w:jc w:val="both"/>
        <w:rPr>
          <w:rFonts w:ascii="Times New Roman" w:hAnsi="Times New Roman"/>
          <w:b/>
          <w:sz w:val="18"/>
        </w:rPr>
      </w:pPr>
    </w:p>
    <w:p w:rsidR="00000000" w:rsidRDefault="00D546BE">
      <w:pPr>
        <w:pStyle w:val="p3"/>
        <w:spacing w:line="260" w:lineRule="exact"/>
        <w:ind w:left="0" w:firstLine="284"/>
      </w:pPr>
      <w:r>
        <w:t>Attualmente, la giurisdizione della Corte è limitata ad alcune cate</w:t>
      </w:r>
      <w:r>
        <w:softHyphen/>
        <w:t>gorie di casi e solo le nazioni sono autorizzate a iniziare azioni l</w:t>
      </w:r>
      <w:r>
        <w:t>egali. Proponiamo che il diritto di sottoporre casi alla Corte sia riconosci</w:t>
      </w:r>
      <w:r>
        <w:t>u</w:t>
      </w:r>
      <w:r>
        <w:t>to, oltre che agli stati membri, anche ad altri organi delle Nazioni Unite.</w:t>
      </w:r>
    </w:p>
    <w:p w:rsidR="00000000" w:rsidRDefault="00D546BE">
      <w:pPr>
        <w:tabs>
          <w:tab w:val="left" w:pos="300"/>
        </w:tabs>
        <w:ind w:firstLine="283"/>
        <w:jc w:val="both"/>
        <w:rPr>
          <w:rFonts w:ascii="Times New Roman" w:hAnsi="Times New Roman"/>
          <w:sz w:val="18"/>
        </w:rPr>
      </w:pPr>
    </w:p>
    <w:p w:rsidR="00000000" w:rsidRDefault="00D546BE">
      <w:pPr>
        <w:tabs>
          <w:tab w:val="left" w:pos="300"/>
        </w:tabs>
        <w:ind w:firstLine="283"/>
        <w:jc w:val="both"/>
        <w:rPr>
          <w:rFonts w:ascii="Times New Roman" w:hAnsi="Times New Roman"/>
          <w:sz w:val="18"/>
        </w:rPr>
      </w:pPr>
    </w:p>
    <w:p w:rsidR="00000000" w:rsidRDefault="00D546BE">
      <w:pPr>
        <w:pStyle w:val="p2"/>
        <w:spacing w:line="240" w:lineRule="auto"/>
        <w:ind w:left="0"/>
        <w:rPr>
          <w:sz w:val="22"/>
        </w:rPr>
      </w:pPr>
      <w:r>
        <w:rPr>
          <w:sz w:val="22"/>
        </w:rPr>
        <w:t>COORDINARE I TRIBUNALI TEMATICI</w:t>
      </w:r>
    </w:p>
    <w:p w:rsidR="00000000" w:rsidRDefault="00D546BE">
      <w:pPr>
        <w:tabs>
          <w:tab w:val="left" w:pos="720"/>
        </w:tabs>
        <w:ind w:firstLine="283"/>
        <w:jc w:val="both"/>
        <w:rPr>
          <w:rFonts w:ascii="Times New Roman" w:hAnsi="Times New Roman"/>
          <w:b/>
          <w:sz w:val="18"/>
        </w:rPr>
      </w:pPr>
    </w:p>
    <w:p w:rsidR="00000000" w:rsidRDefault="00D546BE">
      <w:pPr>
        <w:pStyle w:val="p6"/>
        <w:spacing w:line="260" w:lineRule="exact"/>
        <w:ind w:firstLine="284"/>
        <w:jc w:val="both"/>
      </w:pPr>
      <w:r>
        <w:t>Il Tribunale mondiale deve fungere da ombrello per i tribunali temat</w:t>
      </w:r>
      <w:r>
        <w:t>ici esistenti e per quelli nuovi, che arbitrano e giudicano casi internazionali in ambiti tematici specifici.</w:t>
      </w:r>
    </w:p>
    <w:p w:rsidR="00000000" w:rsidRDefault="00D546BE">
      <w:pPr>
        <w:pStyle w:val="p7"/>
        <w:spacing w:line="260" w:lineRule="exact"/>
        <w:ind w:left="0" w:firstLine="284"/>
        <w:jc w:val="both"/>
      </w:pPr>
      <w:r>
        <w:t>I primi componenti di un sistema unificato già si ritrovano nei Tribunali specializzati nell'arbitrato di questioni di commercio e tra</w:t>
      </w:r>
      <w:r>
        <w:softHyphen/>
        <w:t>sporto e ne</w:t>
      </w:r>
      <w:r>
        <w:t>lle proposte di istituzioni come il Tribunale criminale inter</w:t>
      </w:r>
      <w:r>
        <w:softHyphen/>
        <w:t>nazionale e la Camera per le questioni ambientali. Fra le aree tematiche i cui problemi potrebbero dover essere presi in esame con questo sistema vi potrebbero essere i tribunali per il terroris</w:t>
      </w:r>
      <w:r>
        <w:t>mo internazionale e il traffico di droga.</w:t>
      </w:r>
    </w:p>
    <w:p w:rsidR="00000000" w:rsidRDefault="00D546BE">
      <w:pPr>
        <w:tabs>
          <w:tab w:val="left" w:pos="300"/>
        </w:tabs>
        <w:ind w:firstLine="283"/>
        <w:jc w:val="both"/>
        <w:rPr>
          <w:rFonts w:ascii="Times New Roman" w:hAnsi="Times New Roman"/>
          <w:sz w:val="18"/>
        </w:rPr>
      </w:pPr>
    </w:p>
    <w:p w:rsidR="00000000" w:rsidRDefault="00D546BE">
      <w:pPr>
        <w:tabs>
          <w:tab w:val="left" w:pos="300"/>
        </w:tabs>
        <w:ind w:firstLine="283"/>
        <w:jc w:val="both"/>
        <w:rPr>
          <w:rFonts w:ascii="Times New Roman" w:hAnsi="Times New Roman"/>
          <w:sz w:val="18"/>
        </w:rPr>
      </w:pPr>
    </w:p>
    <w:p w:rsidR="00000000" w:rsidRDefault="00D546BE">
      <w:pPr>
        <w:pStyle w:val="p8"/>
        <w:spacing w:line="260" w:lineRule="exact"/>
        <w:ind w:left="0" w:firstLine="0"/>
        <w:rPr>
          <w:b/>
        </w:rPr>
      </w:pPr>
      <w:r>
        <w:rPr>
          <w:b/>
        </w:rPr>
        <w:t>Sviluppare le capacità dell'individuo: una sfida cruciale all'ordine internazionale emergente</w:t>
      </w:r>
    </w:p>
    <w:p w:rsidR="00000000" w:rsidRDefault="00D546BE">
      <w:pPr>
        <w:tabs>
          <w:tab w:val="left" w:pos="720"/>
        </w:tabs>
        <w:ind w:firstLine="283"/>
        <w:jc w:val="both"/>
        <w:rPr>
          <w:rFonts w:ascii="Times New Roman" w:hAnsi="Times New Roman"/>
          <w:b/>
          <w:sz w:val="18"/>
        </w:rPr>
      </w:pPr>
    </w:p>
    <w:p w:rsidR="00000000" w:rsidRDefault="00D546BE">
      <w:pPr>
        <w:pStyle w:val="p7"/>
        <w:spacing w:line="260" w:lineRule="exact"/>
        <w:ind w:left="0" w:firstLine="284"/>
        <w:jc w:val="both"/>
      </w:pPr>
      <w:r>
        <w:t>L'obiettivo primario delle istituzioni di governo di qualsiasi livello è il progresso della civiltà umana. È difficil</w:t>
      </w:r>
      <w:r>
        <w:t>e che questo obiettivo possa essere conseguito senza l'ispirata e intelligente partecipazione de</w:t>
      </w:r>
      <w:r>
        <w:t>l</w:t>
      </w:r>
      <w:r>
        <w:t>l'i</w:t>
      </w:r>
      <w:r>
        <w:t>n</w:t>
      </w:r>
      <w:r>
        <w:t>tera umanità alla vita e agli affari della comunità.</w:t>
      </w:r>
    </w:p>
    <w:p w:rsidR="00000000" w:rsidRDefault="00D546BE">
      <w:pPr>
        <w:pStyle w:val="p7"/>
        <w:spacing w:line="240" w:lineRule="auto"/>
        <w:ind w:left="0" w:firstLine="283"/>
        <w:jc w:val="both"/>
        <w:rPr>
          <w:sz w:val="18"/>
        </w:rPr>
      </w:pPr>
    </w:p>
    <w:p w:rsidR="00000000" w:rsidRDefault="00D546BE">
      <w:pPr>
        <w:pStyle w:val="p7"/>
        <w:spacing w:line="260" w:lineRule="exact"/>
        <w:ind w:left="0" w:firstLine="284"/>
        <w:jc w:val="both"/>
      </w:pPr>
      <w:r>
        <w:t>Gli enti internazionali, concentrati sul compito di creare istituzio</w:t>
      </w:r>
      <w:r>
        <w:softHyphen/>
        <w:t>ni e di costruire una comunità d</w:t>
      </w:r>
      <w:r>
        <w:t>i nazioni, sono storicamente restati lontani dalla mente e dal cuore dei popoli del mondo. La mag</w:t>
      </w:r>
      <w:r>
        <w:softHyphen/>
        <w:t>gior parte delle persone, separate da molti strati di governo dall'are</w:t>
      </w:r>
      <w:r>
        <w:softHyphen/>
        <w:t>na internazionale e confuse dal modo in cui i mass media presenta</w:t>
      </w:r>
      <w:r>
        <w:softHyphen/>
        <w:t>no le notizie interna</w:t>
      </w:r>
      <w:r>
        <w:t>zionali, non ha ancora maturato una simpatia ver</w:t>
      </w:r>
      <w:r>
        <w:softHyphen/>
        <w:t>so le ist</w:t>
      </w:r>
      <w:r>
        <w:t>i</w:t>
      </w:r>
      <w:r>
        <w:t>tuzioni come le Nazioni Unite. Solo coloro che sono entrati nell'arena internazionale attraverso canali come le organizzazio</w:t>
      </w:r>
      <w:r>
        <w:softHyphen/>
        <w:t>ni della società civile sembrano capaci di dare appoggio a queste isti</w:t>
      </w:r>
      <w:r>
        <w:softHyphen/>
        <w:t>t</w:t>
      </w:r>
      <w:r>
        <w:t>uzioni.</w:t>
      </w:r>
    </w:p>
    <w:p w:rsidR="00000000" w:rsidRDefault="00D546BE">
      <w:pPr>
        <w:pStyle w:val="p7"/>
        <w:spacing w:line="240" w:lineRule="auto"/>
        <w:ind w:left="0" w:firstLine="283"/>
        <w:jc w:val="both"/>
        <w:rPr>
          <w:sz w:val="18"/>
        </w:rPr>
      </w:pPr>
    </w:p>
    <w:p w:rsidR="00000000" w:rsidRDefault="00D546BE">
      <w:pPr>
        <w:pStyle w:val="p7"/>
        <w:spacing w:line="260" w:lineRule="exact"/>
        <w:ind w:left="0" w:firstLine="284"/>
        <w:jc w:val="both"/>
      </w:pPr>
      <w:r>
        <w:t>Paradossalmente, le istituzioni internazionali non possono conse</w:t>
      </w:r>
      <w:r>
        <w:softHyphen/>
        <w:t>guire un livello di governo efficace e maturo e svolgere il loro compito primario di promozione della civiltà umana, se non riconoscono e non alimentano il loro rapporto di reciproca</w:t>
      </w:r>
      <w:r>
        <w:t xml:space="preserve"> dipendenza con i popoli del mondo. Questo riconoscimento metterebbe in moto un benefico ciclo di fiducia e di sostegno che accelererebbe la transizione verso un nuovo ordine mondiale.</w:t>
      </w:r>
    </w:p>
    <w:p w:rsidR="00000000" w:rsidRDefault="00D546BE">
      <w:pPr>
        <w:pStyle w:val="p7"/>
        <w:spacing w:line="240" w:lineRule="auto"/>
        <w:ind w:left="0" w:firstLine="283"/>
        <w:jc w:val="both"/>
        <w:rPr>
          <w:sz w:val="18"/>
        </w:rPr>
      </w:pPr>
    </w:p>
    <w:p w:rsidR="00000000" w:rsidRDefault="00D546BE">
      <w:pPr>
        <w:pStyle w:val="p12"/>
        <w:spacing w:line="260" w:lineRule="exact"/>
        <w:ind w:left="0" w:firstLine="284"/>
        <w:jc w:val="both"/>
      </w:pPr>
      <w:r>
        <w:t>I compiti inerenti allo sviluppo di una società globale richiedono liv</w:t>
      </w:r>
      <w:r>
        <w:t>elli di capacità superiori a quelli che la razza umana è stata finora capace di ottenere. Per raggiungere tali livelli, occorrerà un'enorme espansione delle possibilità di accesso al sapere da parte degli indivi</w:t>
      </w:r>
      <w:r>
        <w:softHyphen/>
        <w:t>dui. Le istituzioni internazionali ri</w:t>
      </w:r>
      <w:r>
        <w:t>u</w:t>
      </w:r>
      <w:r>
        <w:t>sciran</w:t>
      </w:r>
      <w:r>
        <w:t xml:space="preserve">no a evocare e indirizzare le potenzialità latenti nei popoli del mondo nella misura in cui 1'esercizio </w:t>
      </w:r>
      <w:proofErr w:type="gramStart"/>
      <w:r>
        <w:t>dell' autorità</w:t>
      </w:r>
      <w:proofErr w:type="gramEnd"/>
      <w:r>
        <w:t xml:space="preserve"> sarà temperato dall'obbligo di conquistare la fiducia, il rispetto e il sincero a</w:t>
      </w:r>
      <w:r>
        <w:t>p</w:t>
      </w:r>
      <w:r>
        <w:t>poggio di c</w:t>
      </w:r>
      <w:r>
        <w:t>o</w:t>
      </w:r>
      <w:r>
        <w:t>loro le cui azioni essi cercano di governar</w:t>
      </w:r>
      <w:r>
        <w:t>e e di consultarsi apertamente e nella misura più completa po</w:t>
      </w:r>
      <w:r>
        <w:t>s</w:t>
      </w:r>
      <w:r>
        <w:t>sibile con tutti coloro i cui interessi sono coinvolti.</w:t>
      </w:r>
    </w:p>
    <w:p w:rsidR="00000000" w:rsidRDefault="00D546BE">
      <w:pPr>
        <w:pStyle w:val="p12"/>
        <w:spacing w:line="240" w:lineRule="auto"/>
        <w:ind w:left="0" w:firstLine="283"/>
        <w:jc w:val="both"/>
        <w:rPr>
          <w:sz w:val="18"/>
        </w:rPr>
      </w:pPr>
    </w:p>
    <w:p w:rsidR="00000000" w:rsidRDefault="00D546BE">
      <w:pPr>
        <w:pStyle w:val="p7"/>
        <w:spacing w:line="260" w:lineRule="exact"/>
        <w:ind w:left="0" w:firstLine="284"/>
        <w:jc w:val="both"/>
      </w:pPr>
      <w:r>
        <w:t>Da parte loro gli individui che acquisteranno fiducia e rispetto verso queste istituzioni chiederanno a</w:t>
      </w:r>
      <w:r>
        <w:t>l</w:t>
      </w:r>
      <w:r>
        <w:t xml:space="preserve">le istituzioni nazionali di dare </w:t>
      </w:r>
      <w:r>
        <w:t>un maggiore appoggio politico ed economico all’ordine internazionale. D'altra parte le istituzioni internazionali dotate di influenza e forza maggiori avranno migliori possibil</w:t>
      </w:r>
      <w:r>
        <w:t>i</w:t>
      </w:r>
      <w:r>
        <w:t>tà di intraprendere azioni volte a stabilire un ordine mondiale effettivo e leg</w:t>
      </w:r>
      <w:r>
        <w:t>ittimato.</w:t>
      </w:r>
    </w:p>
    <w:p w:rsidR="00000000" w:rsidRDefault="00D546BE">
      <w:pPr>
        <w:pStyle w:val="p4"/>
        <w:spacing w:line="240" w:lineRule="auto"/>
        <w:ind w:firstLine="283"/>
        <w:jc w:val="both"/>
        <w:rPr>
          <w:sz w:val="18"/>
        </w:rPr>
      </w:pPr>
    </w:p>
    <w:p w:rsidR="00000000" w:rsidRDefault="00D546BE">
      <w:pPr>
        <w:pStyle w:val="p4"/>
        <w:spacing w:line="260" w:lineRule="exact"/>
        <w:ind w:firstLine="284"/>
        <w:jc w:val="both"/>
      </w:pPr>
      <w:r>
        <w:lastRenderedPageBreak/>
        <w:t>Oltre alle misure intese a rafforzarne la struttura, le Nazioni Unite devono adottare provvedimenti che sviluppino la capacità latente in tutte le persone di partecipare a questo galvanizzante processo. A que</w:t>
      </w:r>
      <w:r>
        <w:softHyphen/>
        <w:t>sto scopo, certi temi che accelerano</w:t>
      </w:r>
      <w:r>
        <w:t xml:space="preserve"> il progresso dell'</w:t>
      </w:r>
      <w:r>
        <w:t>individuo e della società richiedono una sp</w:t>
      </w:r>
      <w:r>
        <w:t>e</w:t>
      </w:r>
      <w:r>
        <w:t>ciale considerazione. Fra questi, la promo</w:t>
      </w:r>
      <w:r>
        <w:softHyphen/>
        <w:t>zione dello sviluppo economico, la protezione dei diritti um</w:t>
      </w:r>
      <w:r>
        <w:t>a</w:t>
      </w:r>
      <w:r>
        <w:t>ni, il miglioramento della condizione femminile e la particolare cura dello sviluppo mor</w:t>
      </w:r>
      <w:r>
        <w:t>ale sono quattro prior</w:t>
      </w:r>
      <w:r>
        <w:t>i</w:t>
      </w:r>
      <w:r>
        <w:t>tà così strettamente collegate al progresso della civiltà che si deve raccomandare alle Nazioni Un</w:t>
      </w:r>
      <w:r>
        <w:t>i</w:t>
      </w:r>
      <w:r>
        <w:t>te di includerle tutte nella loro agenda.</w:t>
      </w:r>
    </w:p>
    <w:p w:rsidR="00000000" w:rsidRDefault="00D546BE">
      <w:pPr>
        <w:tabs>
          <w:tab w:val="left" w:pos="720"/>
        </w:tabs>
        <w:ind w:firstLine="283"/>
        <w:jc w:val="both"/>
        <w:rPr>
          <w:rFonts w:ascii="Times New Roman" w:hAnsi="Times New Roman"/>
          <w:sz w:val="18"/>
        </w:rPr>
      </w:pPr>
    </w:p>
    <w:p w:rsidR="00000000" w:rsidRDefault="00D546BE">
      <w:pPr>
        <w:tabs>
          <w:tab w:val="left" w:pos="720"/>
        </w:tabs>
        <w:ind w:firstLine="283"/>
        <w:jc w:val="both"/>
        <w:rPr>
          <w:rFonts w:ascii="Times New Roman" w:hAnsi="Times New Roman"/>
          <w:sz w:val="18"/>
        </w:rPr>
      </w:pPr>
    </w:p>
    <w:p w:rsidR="00000000" w:rsidRDefault="00D546BE">
      <w:pPr>
        <w:pStyle w:val="p5"/>
        <w:spacing w:line="240" w:lineRule="auto"/>
        <w:ind w:left="0"/>
        <w:rPr>
          <w:b/>
          <w:i/>
          <w:sz w:val="22"/>
        </w:rPr>
      </w:pPr>
      <w:r>
        <w:rPr>
          <w:b/>
          <w:i/>
          <w:sz w:val="22"/>
        </w:rPr>
        <w:t>Promuovere lo sviluppo economico</w:t>
      </w:r>
    </w:p>
    <w:p w:rsidR="00000000" w:rsidRDefault="00D546BE">
      <w:pPr>
        <w:tabs>
          <w:tab w:val="left" w:pos="720"/>
        </w:tabs>
        <w:ind w:firstLine="283"/>
        <w:jc w:val="both"/>
        <w:rPr>
          <w:rFonts w:ascii="Times New Roman" w:hAnsi="Times New Roman"/>
          <w:b/>
          <w:i/>
          <w:sz w:val="18"/>
        </w:rPr>
      </w:pPr>
    </w:p>
    <w:p w:rsidR="00000000" w:rsidRDefault="00D546BE">
      <w:pPr>
        <w:pStyle w:val="p1"/>
        <w:spacing w:line="260" w:lineRule="exact"/>
        <w:ind w:left="0" w:firstLine="284"/>
      </w:pPr>
      <w:r>
        <w:t>Le strategie per lo sviluppo economico adottate negli ul</w:t>
      </w:r>
      <w:r>
        <w:t>timi cinquant’anni dalle Nazioni Unite, dalla Banca mondiale e da alcuni governi, pur sinceramente concepite e perseguite, non sono state all’altezza delle aspettative. Nella maggior parte del mondo, il divario fra coloro che hanno e coloro che non ha</w:t>
      </w:r>
      <w:r>
        <w:t>n</w:t>
      </w:r>
      <w:r>
        <w:t>no s</w:t>
      </w:r>
      <w:r>
        <w:t>i è allargato e si sta sem</w:t>
      </w:r>
      <w:r>
        <w:softHyphen/>
        <w:t xml:space="preserve">pre più velocemente allargando con il persistere della disparità dell'entità degli introiti. I problemi sociali non sono diminuiti. Anzi, la criminalità e le malattie sono in aumento e stanno incominciando a divenire endemiche e </w:t>
      </w:r>
      <w:r>
        <w:t>più difficili da combattere.</w:t>
      </w:r>
    </w:p>
    <w:p w:rsidR="00000000" w:rsidRDefault="00D546BE">
      <w:pPr>
        <w:pStyle w:val="p1"/>
        <w:spacing w:line="240" w:lineRule="auto"/>
        <w:ind w:left="0" w:firstLine="283"/>
        <w:rPr>
          <w:sz w:val="18"/>
        </w:rPr>
      </w:pPr>
    </w:p>
    <w:p w:rsidR="00000000" w:rsidRDefault="00D546BE">
      <w:pPr>
        <w:pStyle w:val="p3"/>
        <w:spacing w:line="260" w:lineRule="exact"/>
        <w:ind w:left="0" w:firstLine="284"/>
      </w:pPr>
      <w:r>
        <w:t>Questi fallimenti possono farsi risalire ad alcuni fattori. Fra questi fattori vi sono una mal riposta a</w:t>
      </w:r>
      <w:r>
        <w:t>t</w:t>
      </w:r>
      <w:r>
        <w:t>tenzione su progetti di larga scala e l'</w:t>
      </w:r>
      <w:proofErr w:type="spellStart"/>
      <w:r>
        <w:t>iper</w:t>
      </w:r>
      <w:proofErr w:type="spellEnd"/>
      <w:r>
        <w:t xml:space="preserve">-accentramento burocratico, i termini ingiusti del commercio internazionale, </w:t>
      </w:r>
      <w:r>
        <w:t>la diffusa corruzione cui si è consentito di prosperare in tutto il sistema, l'esclusione de</w:t>
      </w:r>
      <w:r>
        <w:t>l</w:t>
      </w:r>
      <w:r>
        <w:t>le donne a tutti i livelli del processo decisionale, la generale incapacità di far pervenire le risorse ai p</w:t>
      </w:r>
      <w:r>
        <w:t>o</w:t>
      </w:r>
      <w:r>
        <w:t>veri e lo storno di risorse destinate allo sviluppo ve</w:t>
      </w:r>
      <w:r>
        <w:t>rso la produzione di materiale bellico.</w:t>
      </w:r>
    </w:p>
    <w:p w:rsidR="00000000" w:rsidRDefault="00D546BE">
      <w:pPr>
        <w:pStyle w:val="p3"/>
        <w:spacing w:line="240" w:lineRule="auto"/>
        <w:ind w:left="0" w:firstLine="283"/>
        <w:rPr>
          <w:sz w:val="18"/>
        </w:rPr>
      </w:pPr>
    </w:p>
    <w:p w:rsidR="00000000" w:rsidRDefault="00D546BE">
      <w:pPr>
        <w:pStyle w:val="p3"/>
        <w:spacing w:line="260" w:lineRule="exact"/>
        <w:ind w:left="0" w:firstLine="284"/>
      </w:pPr>
      <w:r>
        <w:t>Uno spassionato esame di questi fattori rivela una sistematica e fondamentale pecca comune nell'a</w:t>
      </w:r>
      <w:r>
        <w:t>t</w:t>
      </w:r>
      <w:r>
        <w:t>tuale paradigma dello sviluppo economico: spesso ci si occupa di bisogni materiali senza tener conto d</w:t>
      </w:r>
      <w:r>
        <w:t>e</w:t>
      </w:r>
      <w:r>
        <w:t>gli aspetti sp</w:t>
      </w:r>
      <w:r>
        <w:t>irituali e del loro fattore motivante.</w:t>
      </w:r>
    </w:p>
    <w:p w:rsidR="00000000" w:rsidRDefault="00D546BE">
      <w:pPr>
        <w:pStyle w:val="p1"/>
        <w:spacing w:line="240" w:lineRule="auto"/>
        <w:ind w:left="0" w:firstLine="283"/>
        <w:rPr>
          <w:sz w:val="18"/>
        </w:rPr>
      </w:pPr>
    </w:p>
    <w:p w:rsidR="00000000" w:rsidRDefault="00D546BE">
      <w:pPr>
        <w:pStyle w:val="p1"/>
        <w:spacing w:line="260" w:lineRule="exact"/>
        <w:ind w:left="0" w:firstLine="284"/>
      </w:pPr>
      <w:r>
        <w:t>Lo sviluppo non dev'essere confuso con la creazione di un'insoste</w:t>
      </w:r>
      <w:r>
        <w:softHyphen/>
        <w:t>nibile società consumistica. La v</w:t>
      </w:r>
      <w:r>
        <w:t>e</w:t>
      </w:r>
      <w:r>
        <w:t>ra prosperità comprende il benessere spirituale e materiale. Il cibo, l'acqua, la casa e una certa misura di b</w:t>
      </w:r>
      <w:r>
        <w:t>e</w:t>
      </w:r>
      <w:r>
        <w:t>nesse</w:t>
      </w:r>
      <w:r>
        <w:t>re materiale sono essenziali, ma gli esseri umani non trovano né mai troveranno appagamento in queste necessità. L'appagamento non si trova nemmeno in successi materiali meno tangibili come il r</w:t>
      </w:r>
      <w:r>
        <w:t>i</w:t>
      </w:r>
      <w:r>
        <w:t xml:space="preserve">conoscimento sociale o il potere politico. Infine, nemmeno i </w:t>
      </w:r>
      <w:r>
        <w:t>successi intellettuali soddisfano i nostri b</w:t>
      </w:r>
      <w:r>
        <w:t>i</w:t>
      </w:r>
      <w:r>
        <w:t>sogni più profondi.</w:t>
      </w:r>
    </w:p>
    <w:p w:rsidR="00000000" w:rsidRDefault="00D546BE">
      <w:pPr>
        <w:pStyle w:val="p3"/>
        <w:spacing w:line="240" w:lineRule="auto"/>
        <w:ind w:left="0" w:firstLine="283"/>
        <w:rPr>
          <w:sz w:val="18"/>
        </w:rPr>
      </w:pPr>
    </w:p>
    <w:p w:rsidR="00000000" w:rsidRDefault="00D546BE">
      <w:pPr>
        <w:pStyle w:val="p3"/>
        <w:spacing w:line="260" w:lineRule="exact"/>
        <w:ind w:left="0" w:firstLine="284"/>
      </w:pPr>
      <w:r>
        <w:t>La realtà dello spirito umano può meglio essere compresa nel desi</w:t>
      </w:r>
      <w:r>
        <w:softHyphen/>
        <w:t>derio di qualcosa di più, di qualc</w:t>
      </w:r>
      <w:r>
        <w:t>o</w:t>
      </w:r>
      <w:r>
        <w:t>sa che trascende noi stessi. Sebbene l'aspetto spirituale della nostra natura sia oscurat</w:t>
      </w:r>
      <w:r>
        <w:t>o dalla battaglia quo</w:t>
      </w:r>
      <w:r>
        <w:softHyphen/>
        <w:t xml:space="preserve">tidiana necessaria per conseguire i traguardi materiali, il bisogno di trascendenza non può più essere </w:t>
      </w:r>
      <w:r>
        <w:t>i</w:t>
      </w:r>
      <w:r>
        <w:t>gnorato. Perciò il paradigma dello sviluppo sostenibile deve occuparsi delle aspirazioni spirituali degli esseri umani oltre che d</w:t>
      </w:r>
      <w:r>
        <w:t>ei loro bisogni e desideri materiali.</w:t>
      </w:r>
    </w:p>
    <w:p w:rsidR="00000000" w:rsidRDefault="00D546BE">
      <w:pPr>
        <w:pStyle w:val="p4"/>
        <w:spacing w:line="240" w:lineRule="auto"/>
        <w:ind w:firstLine="283"/>
        <w:jc w:val="both"/>
        <w:rPr>
          <w:sz w:val="18"/>
        </w:rPr>
      </w:pPr>
    </w:p>
    <w:p w:rsidR="00000000" w:rsidRDefault="00D546BE">
      <w:pPr>
        <w:pStyle w:val="p4"/>
        <w:spacing w:line="260" w:lineRule="exact"/>
        <w:ind w:firstLine="284"/>
        <w:jc w:val="both"/>
      </w:pPr>
      <w:r>
        <w:t>Ai fini dello sviluppo economico il migliore investimento è l'edu</w:t>
      </w:r>
      <w:r>
        <w:softHyphen/>
        <w:t>cazione. «L'uomo è il Talismano supremo. La mancanza di un'adegua</w:t>
      </w:r>
      <w:r>
        <w:softHyphen/>
        <w:t>ta educazione l'ha però privato di ciò che inerentemente possiede» scrive Bahá’u’lláh</w:t>
      </w:r>
      <w:r>
        <w:t>. «Considera l'uomo come una miniera ricca di gemme di valore inestimabile. Solta</w:t>
      </w:r>
      <w:r>
        <w:t>n</w:t>
      </w:r>
      <w:r>
        <w:t>to l'educazione può rivelarne i tesori e permettere all'umanità di goderne» (29). L'educazione è molto di più che un processo di apprendimento di un certo limitato sapere o d</w:t>
      </w:r>
      <w:r>
        <w:t>i acquisizione di un insieme di c</w:t>
      </w:r>
      <w:r>
        <w:t>a</w:t>
      </w:r>
      <w:r>
        <w:t>pacità necessarie per vivere. In verità, l'educazione, che dev'essere un imperativo fondamentale dello sviluppo, deve anche insegnare il processo dell'acquisizione del sape</w:t>
      </w:r>
      <w:r>
        <w:softHyphen/>
        <w:t xml:space="preserve">re, coltivare i poteri </w:t>
      </w:r>
      <w:r w:rsidR="00870295">
        <w:t>dell’intelletto</w:t>
      </w:r>
      <w:r>
        <w:t xml:space="preserve"> e del rag</w:t>
      </w:r>
      <w:r>
        <w:t>i</w:t>
      </w:r>
      <w:r>
        <w:t>o</w:t>
      </w:r>
      <w:r>
        <w:t>namento e instillare nello studente indispensabili qualità morali.</w:t>
      </w:r>
    </w:p>
    <w:p w:rsidR="00000000" w:rsidRDefault="00D546BE">
      <w:pPr>
        <w:pStyle w:val="p4"/>
        <w:spacing w:line="240" w:lineRule="auto"/>
        <w:ind w:firstLine="283"/>
        <w:jc w:val="both"/>
        <w:rPr>
          <w:sz w:val="18"/>
        </w:rPr>
      </w:pPr>
    </w:p>
    <w:p w:rsidR="00000000" w:rsidRDefault="00D546BE">
      <w:pPr>
        <w:pStyle w:val="p6"/>
        <w:spacing w:line="260" w:lineRule="exact"/>
        <w:ind w:firstLine="284"/>
        <w:jc w:val="both"/>
      </w:pPr>
      <w:r>
        <w:t>Questo indirizzo globale nell'educazione permette alle persone di contribuire alla creazione della ri</w:t>
      </w:r>
      <w:r>
        <w:t>c</w:t>
      </w:r>
      <w:r>
        <w:t>chezza e ne incoraggia la giusta distribuzione (30).</w:t>
      </w:r>
    </w:p>
    <w:p w:rsidR="00000000" w:rsidRDefault="00D546BE">
      <w:pPr>
        <w:pStyle w:val="p6"/>
        <w:spacing w:line="240" w:lineRule="auto"/>
        <w:ind w:firstLine="283"/>
        <w:jc w:val="both"/>
        <w:rPr>
          <w:sz w:val="18"/>
        </w:rPr>
      </w:pPr>
    </w:p>
    <w:p w:rsidR="00000000" w:rsidRDefault="00D546BE">
      <w:pPr>
        <w:pStyle w:val="p6"/>
        <w:spacing w:line="260" w:lineRule="exact"/>
        <w:ind w:firstLine="284"/>
        <w:jc w:val="both"/>
      </w:pPr>
      <w:r>
        <w:lastRenderedPageBreak/>
        <w:t xml:space="preserve">La vera ricchezza nasce da un </w:t>
      </w:r>
      <w:r>
        <w:t>lavoro svolto non solo come mezzo per guadagnarsi da vivere ma a</w:t>
      </w:r>
      <w:r>
        <w:t>n</w:t>
      </w:r>
      <w:r>
        <w:t>che come modo per essere d'aiuto alla società. Riteniamo che avere un lavoro che abbia uno scopo sia un bisogno fondamentale dell'anima umana, altrettanto importante ai fini del giusto svilup</w:t>
      </w:r>
      <w:r>
        <w:t>po dell'ind</w:t>
      </w:r>
      <w:r>
        <w:t>i</w:t>
      </w:r>
      <w:r>
        <w:t>viduo quanto il cibo nutriente, l'acqua pulita e l'aria pura lo sono ai fini del corpo.</w:t>
      </w:r>
    </w:p>
    <w:p w:rsidR="00000000" w:rsidRDefault="00D546BE">
      <w:pPr>
        <w:pStyle w:val="p6"/>
        <w:spacing w:line="260" w:lineRule="exact"/>
        <w:ind w:firstLine="284"/>
        <w:jc w:val="both"/>
      </w:pPr>
      <w:r>
        <w:t>A causa dei danni spirituali prodotti dalla dipendenza, i progetti che si limitano a prevedere la red</w:t>
      </w:r>
      <w:r>
        <w:t>i</w:t>
      </w:r>
      <w:r>
        <w:t>stribuzione dei beni materiali sono destinati al falli</w:t>
      </w:r>
      <w:r>
        <w:t>mento. La distribuzione delle ricchezze dev'essere a</w:t>
      </w:r>
      <w:r>
        <w:t>f</w:t>
      </w:r>
      <w:r>
        <w:t>frontata in modo efficace e giusto. Anzi, dev'essere intimamente integrata nel processo della prod</w:t>
      </w:r>
      <w:r>
        <w:t>u</w:t>
      </w:r>
      <w:r>
        <w:t>zione della ricchezza.</w:t>
      </w:r>
    </w:p>
    <w:p w:rsidR="00000000" w:rsidRDefault="00D546BE">
      <w:pPr>
        <w:pStyle w:val="p9"/>
        <w:tabs>
          <w:tab w:val="clear" w:pos="440"/>
          <w:tab w:val="clear" w:pos="660"/>
          <w:tab w:val="left" w:pos="0"/>
        </w:tabs>
        <w:spacing w:line="240" w:lineRule="auto"/>
        <w:ind w:left="0" w:firstLine="283"/>
        <w:jc w:val="both"/>
        <w:rPr>
          <w:sz w:val="18"/>
        </w:rPr>
      </w:pPr>
    </w:p>
    <w:p w:rsidR="00000000" w:rsidRDefault="00D546BE">
      <w:pPr>
        <w:pStyle w:val="p9"/>
        <w:tabs>
          <w:tab w:val="clear" w:pos="440"/>
          <w:tab w:val="clear" w:pos="660"/>
          <w:tab w:val="left" w:pos="0"/>
        </w:tabs>
        <w:spacing w:line="260" w:lineRule="exact"/>
        <w:ind w:left="0" w:firstLine="284"/>
        <w:jc w:val="both"/>
      </w:pPr>
      <w:r>
        <w:t>Proponiamo alle Nazioni Unite la seguente raccomandazione per promuovere uno svi</w:t>
      </w:r>
      <w:r>
        <w:t>luppo più eff</w:t>
      </w:r>
      <w:r>
        <w:t>i</w:t>
      </w:r>
      <w:r>
        <w:t>cace.</w:t>
      </w:r>
    </w:p>
    <w:p w:rsidR="00000000" w:rsidRDefault="00D546BE">
      <w:pPr>
        <w:ind w:firstLine="283"/>
        <w:jc w:val="both"/>
        <w:rPr>
          <w:rFonts w:ascii="Times New Roman" w:hAnsi="Times New Roman"/>
          <w:sz w:val="18"/>
        </w:rPr>
      </w:pPr>
    </w:p>
    <w:p w:rsidR="00000000" w:rsidRDefault="00D546BE">
      <w:pPr>
        <w:ind w:firstLine="283"/>
        <w:jc w:val="both"/>
        <w:rPr>
          <w:rFonts w:ascii="Times New Roman" w:hAnsi="Times New Roman"/>
          <w:sz w:val="18"/>
        </w:rPr>
      </w:pPr>
    </w:p>
    <w:p w:rsidR="00000000" w:rsidRDefault="00D546BE">
      <w:pPr>
        <w:pStyle w:val="p1"/>
        <w:spacing w:line="240" w:lineRule="auto"/>
        <w:ind w:left="0" w:firstLine="0"/>
        <w:rPr>
          <w:sz w:val="22"/>
        </w:rPr>
      </w:pPr>
      <w:r>
        <w:rPr>
          <w:sz w:val="22"/>
        </w:rPr>
        <w:t>LANCIARE UNA RISOLUTA CAMPAGNA PER L'APPLICAZIONE DELL'AGENDA 21</w:t>
      </w:r>
    </w:p>
    <w:p w:rsidR="00000000" w:rsidRDefault="00D546BE">
      <w:pPr>
        <w:tabs>
          <w:tab w:val="left" w:pos="720"/>
        </w:tabs>
        <w:ind w:firstLine="283"/>
        <w:jc w:val="both"/>
        <w:rPr>
          <w:rFonts w:ascii="Times New Roman" w:hAnsi="Times New Roman"/>
          <w:sz w:val="18"/>
        </w:rPr>
      </w:pPr>
    </w:p>
    <w:p w:rsidR="00000000" w:rsidRDefault="00D546BE">
      <w:pPr>
        <w:pStyle w:val="p2"/>
        <w:spacing w:line="260" w:lineRule="exact"/>
        <w:ind w:left="0" w:firstLine="284"/>
      </w:pPr>
      <w:r>
        <w:t>Il piano d'azione formulato alla Conferenza delle Nazioni Unite sull'ambiente e lo sviluppo ha ra</w:t>
      </w:r>
      <w:r>
        <w:t>g</w:t>
      </w:r>
      <w:r>
        <w:t>gruppato molte diverse opinioni formulate dalla società civile e un in</w:t>
      </w:r>
      <w:r>
        <w:t>sieme di principi non diversi da quelli espo</w:t>
      </w:r>
      <w:r>
        <w:softHyphen/>
        <w:t>sti in questa dichiarazione. Purtroppo, però, gli stati membri hanno fatto ben poco per mett</w:t>
      </w:r>
      <w:r>
        <w:t>e</w:t>
      </w:r>
      <w:r>
        <w:t>re in pratica le misure descritte nel piano.</w:t>
      </w:r>
    </w:p>
    <w:p w:rsidR="00000000" w:rsidRDefault="00D546BE">
      <w:pPr>
        <w:pStyle w:val="p4"/>
        <w:spacing w:line="260" w:lineRule="exact"/>
        <w:ind w:firstLine="284"/>
        <w:jc w:val="both"/>
      </w:pPr>
      <w:r>
        <w:t>Se gli obiettivi dell'Agenda 21 devono essere perseguiti e raggiunti, pot</w:t>
      </w:r>
      <w:r>
        <w:t xml:space="preserve">rebbe essere necessario uno sforzo allargato paragonabile, non per la natura che è diversa, ma per le proporzioni e l'impegno, al Piano Marshall per lo sviluppo dell'Europa post-bellica. In questo caso le istituzioni di </w:t>
      </w:r>
      <w:proofErr w:type="spellStart"/>
      <w:r>
        <w:t>Bretton</w:t>
      </w:r>
      <w:proofErr w:type="spellEnd"/>
      <w:r>
        <w:t xml:space="preserve"> Woods s</w:t>
      </w:r>
      <w:r>
        <w:t>a</w:t>
      </w:r>
      <w:r>
        <w:t>rebbero invitate a o</w:t>
      </w:r>
      <w:r>
        <w:t>rganizzare una cospicua campagna per accelerare gli sforzi nazionali di applic</w:t>
      </w:r>
      <w:r>
        <w:t>a</w:t>
      </w:r>
      <w:r>
        <w:t>zione dell'Agenda. Un mandato di questa natura può nascere soltanto da una conferenza, simile agli i</w:t>
      </w:r>
      <w:r>
        <w:t>n</w:t>
      </w:r>
      <w:r>
        <w:t xml:space="preserve">contri che si tennero a </w:t>
      </w:r>
      <w:proofErr w:type="spellStart"/>
      <w:r>
        <w:t>Bretton</w:t>
      </w:r>
      <w:proofErr w:type="spellEnd"/>
      <w:r>
        <w:t xml:space="preserve"> Woods cinquant'anni fa e dedicata a un compl</w:t>
      </w:r>
      <w:r>
        <w:t>eto riesame di queste ist</w:t>
      </w:r>
      <w:r>
        <w:t>i</w:t>
      </w:r>
      <w:r>
        <w:t>tuzioni. Lo scopo di questo riesame sarebbe quello di mettere a disposizione dei popoli del mondo r</w:t>
      </w:r>
      <w:r>
        <w:t>i</w:t>
      </w:r>
      <w:r>
        <w:t>sorse suff</w:t>
      </w:r>
      <w:r>
        <w:t>i</w:t>
      </w:r>
      <w:r>
        <w:t xml:space="preserve">cienti ad attuare iniziative locali. Inoltre la conferenza potrebbe anche ampliare la propria </w:t>
      </w:r>
      <w:r>
        <w:t>a</w:t>
      </w:r>
      <w:r>
        <w:t>genda e i</w:t>
      </w:r>
      <w:r>
        <w:t>n</w:t>
      </w:r>
      <w:r>
        <w:t xml:space="preserve">cludervi temi </w:t>
      </w:r>
      <w:r>
        <w:t>più profondi di sicurezza economica globale attraverso la ridefini</w:t>
      </w:r>
      <w:r>
        <w:softHyphen/>
        <w:t>zione di ist</w:t>
      </w:r>
      <w:r>
        <w:t>i</w:t>
      </w:r>
      <w:r>
        <w:t>tuzioni es</w:t>
      </w:r>
      <w:r>
        <w:t>i</w:t>
      </w:r>
      <w:r>
        <w:t>stenti o la creazione di nuove strutture (31).</w:t>
      </w:r>
    </w:p>
    <w:p w:rsidR="00000000" w:rsidRDefault="00D546BE">
      <w:pPr>
        <w:pStyle w:val="p4"/>
        <w:spacing w:line="240" w:lineRule="auto"/>
        <w:ind w:firstLine="283"/>
        <w:jc w:val="both"/>
        <w:rPr>
          <w:sz w:val="18"/>
        </w:rPr>
      </w:pPr>
    </w:p>
    <w:p w:rsidR="00000000" w:rsidRDefault="00D546BE">
      <w:pPr>
        <w:pStyle w:val="p3"/>
        <w:spacing w:line="260" w:lineRule="exact"/>
        <w:ind w:left="0" w:firstLine="284"/>
      </w:pPr>
      <w:r>
        <w:t>Se avrà successo, questo nuovo meccanismo potrebbe essere utiliz</w:t>
      </w:r>
      <w:r>
        <w:softHyphen/>
        <w:t>zato anche per coordinare l'appl</w:t>
      </w:r>
      <w:r>
        <w:t>i</w:t>
      </w:r>
      <w:r>
        <w:t>cazione delle misur</w:t>
      </w:r>
      <w:r>
        <w:t>e identificate durante il recente Summit sociale.</w:t>
      </w:r>
    </w:p>
    <w:p w:rsidR="00000000" w:rsidRDefault="00D546BE">
      <w:pPr>
        <w:tabs>
          <w:tab w:val="left" w:pos="320"/>
        </w:tabs>
        <w:ind w:firstLine="283"/>
        <w:jc w:val="both"/>
        <w:rPr>
          <w:rFonts w:ascii="Times New Roman" w:hAnsi="Times New Roman"/>
          <w:sz w:val="18"/>
        </w:rPr>
      </w:pPr>
    </w:p>
    <w:p w:rsidR="00000000" w:rsidRDefault="00D546BE">
      <w:pPr>
        <w:tabs>
          <w:tab w:val="left" w:pos="320"/>
        </w:tabs>
        <w:ind w:firstLine="283"/>
        <w:jc w:val="both"/>
        <w:rPr>
          <w:rFonts w:ascii="Times New Roman" w:hAnsi="Times New Roman"/>
          <w:sz w:val="18"/>
        </w:rPr>
      </w:pPr>
    </w:p>
    <w:p w:rsidR="00000000" w:rsidRDefault="00D546BE">
      <w:pPr>
        <w:pStyle w:val="p5"/>
        <w:spacing w:line="240" w:lineRule="auto"/>
        <w:ind w:left="0"/>
        <w:rPr>
          <w:b/>
          <w:sz w:val="22"/>
        </w:rPr>
      </w:pPr>
      <w:r>
        <w:rPr>
          <w:b/>
          <w:sz w:val="22"/>
        </w:rPr>
        <w:t>Proteggere i diritti umani fondamentali</w:t>
      </w:r>
    </w:p>
    <w:p w:rsidR="00000000" w:rsidRDefault="00D546BE">
      <w:pPr>
        <w:tabs>
          <w:tab w:val="left" w:pos="720"/>
        </w:tabs>
        <w:ind w:firstLine="283"/>
        <w:jc w:val="both"/>
        <w:rPr>
          <w:rFonts w:ascii="Times New Roman" w:hAnsi="Times New Roman"/>
          <w:b/>
          <w:i/>
          <w:sz w:val="18"/>
        </w:rPr>
      </w:pPr>
    </w:p>
    <w:p w:rsidR="00000000" w:rsidRDefault="00D546BE">
      <w:pPr>
        <w:pStyle w:val="p3"/>
        <w:spacing w:line="260" w:lineRule="exact"/>
        <w:ind w:left="0" w:firstLine="284"/>
      </w:pPr>
      <w:r>
        <w:t>Nei cinquant' anni trascorsi dalla fondazione delle Nazioni Unite, è emersa la consapevolezza che, se si vogliono ottenere la pace, il progresso sociale e la prosp</w:t>
      </w:r>
      <w:r>
        <w:t>erità economica, i diritti umani devono essere riconosciuti e protetti internazionalmente.</w:t>
      </w:r>
    </w:p>
    <w:p w:rsidR="00000000" w:rsidRDefault="00D546BE">
      <w:pPr>
        <w:pStyle w:val="p3"/>
        <w:spacing w:line="240" w:lineRule="auto"/>
        <w:ind w:left="0" w:firstLine="283"/>
        <w:rPr>
          <w:sz w:val="18"/>
        </w:rPr>
      </w:pPr>
    </w:p>
    <w:p w:rsidR="00000000" w:rsidRDefault="00D546BE">
      <w:pPr>
        <w:pStyle w:val="p6"/>
        <w:spacing w:line="260" w:lineRule="exact"/>
        <w:ind w:firstLine="284"/>
        <w:jc w:val="both"/>
      </w:pPr>
      <w:r>
        <w:t>La base sulla quale si fonda il concetto internazionale di diritti umani è l'importantissima Dichiarazione universale dei diritti umani adottata dalle Nazioni Unite</w:t>
      </w:r>
      <w:r>
        <w:t xml:space="preserve"> nel 1948 ed elaborata in due patti Inte</w:t>
      </w:r>
      <w:r>
        <w:t>r</w:t>
      </w:r>
      <w:r>
        <w:t xml:space="preserve">nazionali, il Patto internazionale sui diritti civili e politici e il Patto internazionale sui diritti sociali, </w:t>
      </w:r>
      <w:r>
        <w:t>e</w:t>
      </w:r>
      <w:r>
        <w:t>conomici e culturali. Esistono inoltre altre 75 convenzioni e dichiarazioni che identificano e promu</w:t>
      </w:r>
      <w:r>
        <w:t>o</w:t>
      </w:r>
      <w:r>
        <w:t>v</w:t>
      </w:r>
      <w:r>
        <w:t>ono i diritti delle donne e dei bambini, il diritto alla libertà di culto e il dirit</w:t>
      </w:r>
      <w:r>
        <w:softHyphen/>
        <w:t>to allo sviluppo, per nom</w:t>
      </w:r>
      <w:r>
        <w:t>i</w:t>
      </w:r>
      <w:r>
        <w:t>narne solo alc</w:t>
      </w:r>
      <w:r>
        <w:t>u</w:t>
      </w:r>
      <w:r>
        <w:t>ni.</w:t>
      </w:r>
    </w:p>
    <w:p w:rsidR="00000000" w:rsidRDefault="00D546BE">
      <w:pPr>
        <w:pStyle w:val="p8"/>
        <w:spacing w:line="240" w:lineRule="auto"/>
        <w:ind w:left="0" w:firstLine="283"/>
        <w:jc w:val="both"/>
        <w:rPr>
          <w:sz w:val="18"/>
        </w:rPr>
      </w:pPr>
    </w:p>
    <w:p w:rsidR="00000000" w:rsidRDefault="00D546BE">
      <w:pPr>
        <w:pStyle w:val="p8"/>
        <w:spacing w:line="260" w:lineRule="exact"/>
        <w:ind w:left="0" w:firstLine="284"/>
        <w:jc w:val="both"/>
      </w:pPr>
      <w:r>
        <w:t>Il regime per i diritti umani che vige attualmente presso le Nazioni Unite ha due fondamentali difetti: la limitatezza dei me</w:t>
      </w:r>
      <w:r>
        <w:t>zzi di applica</w:t>
      </w:r>
      <w:r>
        <w:softHyphen/>
        <w:t>zione e di sollecitazione e una scarsa attenzione ai doveri che accom</w:t>
      </w:r>
      <w:r>
        <w:softHyphen/>
        <w:t>pagnano i diritti.</w:t>
      </w:r>
    </w:p>
    <w:p w:rsidR="00000000" w:rsidRDefault="00D546BE">
      <w:pPr>
        <w:pStyle w:val="p8"/>
        <w:spacing w:line="240" w:lineRule="auto"/>
        <w:ind w:left="0" w:firstLine="283"/>
        <w:jc w:val="both"/>
        <w:rPr>
          <w:sz w:val="18"/>
        </w:rPr>
      </w:pPr>
    </w:p>
    <w:p w:rsidR="00000000" w:rsidRDefault="00D546BE">
      <w:pPr>
        <w:pStyle w:val="p8"/>
        <w:spacing w:line="260" w:lineRule="exact"/>
        <w:ind w:left="0" w:firstLine="284"/>
        <w:jc w:val="both"/>
      </w:pPr>
      <w:r>
        <w:t>L’applicazione dei diritti umani a livello internazionale dev’essere gestita in modo analogo al modo in cui sono trattate le aggressioni militari in un</w:t>
      </w:r>
      <w:r>
        <w:t xml:space="preserve"> regime di sicurezza collettiva. La violazione dei diritti </w:t>
      </w:r>
      <w:r>
        <w:lastRenderedPageBreak/>
        <w:t>umani in uno stato dev’essere considerata di interesse collettivo e i meccanismi di applicazione devono prev</w:t>
      </w:r>
      <w:r>
        <w:t>e</w:t>
      </w:r>
      <w:r>
        <w:t>dere una risposta unificata da parte dell’intera comunità internazionale. La questione d</w:t>
      </w:r>
      <w:r>
        <w:t>el quando e come intervenire per proteggere i diritti umani è più difficile da risolvere. Una applicazione energica richiede un alto grado di consenso globale sulla definizione del concetto di violazione flagrante e v</w:t>
      </w:r>
      <w:r>
        <w:t>o</w:t>
      </w:r>
      <w:r>
        <w:t>lontaria.</w:t>
      </w:r>
    </w:p>
    <w:p w:rsidR="00000000" w:rsidRDefault="00D546BE">
      <w:pPr>
        <w:pStyle w:val="p8"/>
        <w:spacing w:line="240" w:lineRule="auto"/>
        <w:ind w:left="0" w:firstLine="283"/>
        <w:jc w:val="both"/>
        <w:rPr>
          <w:sz w:val="18"/>
        </w:rPr>
      </w:pPr>
    </w:p>
    <w:p w:rsidR="00000000" w:rsidRDefault="00D546BE">
      <w:pPr>
        <w:pStyle w:val="p9"/>
        <w:spacing w:line="260" w:lineRule="exact"/>
        <w:ind w:left="0" w:firstLine="284"/>
        <w:jc w:val="both"/>
      </w:pPr>
      <w:r>
        <w:t>Importanti passi verso il c</w:t>
      </w:r>
      <w:r>
        <w:t>onsenso globale sono stati compiuti durante il processo che è culminato ne</w:t>
      </w:r>
      <w:r>
        <w:t>l</w:t>
      </w:r>
      <w:r>
        <w:t>la Conferenza mondiale sui diritti umani del 1993, dove si affermò inequivocabilmente che i diritti umani sono universali, indivisibili e interdipendenti e si pose fine al vecchio d</w:t>
      </w:r>
      <w:r>
        <w:t>ibattito sulla relativa i</w:t>
      </w:r>
      <w:r>
        <w:t>m</w:t>
      </w:r>
      <w:r>
        <w:t>po</w:t>
      </w:r>
      <w:r>
        <w:t>r</w:t>
      </w:r>
      <w:r>
        <w:t>tanza dei diritti civili e politici nei confronti dei diritti sociali, economici e culturali (32). Le risol</w:t>
      </w:r>
      <w:r>
        <w:t>u</w:t>
      </w:r>
      <w:r>
        <w:t>zioni della Conferenza hanno inoltre confermato che i diritti umani devono essere applicati indipende</w:t>
      </w:r>
      <w:r>
        <w:t>n</w:t>
      </w:r>
      <w:r>
        <w:t>temente dalla pro</w:t>
      </w:r>
      <w:r>
        <w:t>venienza razziale, dall’origine etnica, dal credo religioso o dall'identità nazionale. Essi co</w:t>
      </w:r>
      <w:r>
        <w:t>m</w:t>
      </w:r>
      <w:r>
        <w:t>prendono la parità fra donne e uomini, includono i medesimi diritti di libertà di ricerca, di inform</w:t>
      </w:r>
      <w:r>
        <w:t>a</w:t>
      </w:r>
      <w:r>
        <w:t>zione e di culto per tutte le persone del mondo e incorporan</w:t>
      </w:r>
      <w:r>
        <w:t>o il diritto universale ai bisogni fondame</w:t>
      </w:r>
      <w:r>
        <w:t>n</w:t>
      </w:r>
      <w:r>
        <w:t>t</w:t>
      </w:r>
      <w:r>
        <w:t>a</w:t>
      </w:r>
      <w:r>
        <w:t>li come il cibo, la casa e le cure sanitarie (33). Oltre che ottenere consensi e rafforzare il rispetto dei diritti umani, è importante creare una maggiore comprensio</w:t>
      </w:r>
      <w:r>
        <w:softHyphen/>
        <w:t>ne del fatto che a ogni diritto si accompagn</w:t>
      </w:r>
      <w:r>
        <w:t>a un corrispo</w:t>
      </w:r>
      <w:r>
        <w:t>n</w:t>
      </w:r>
      <w:r>
        <w:t>dente dovere.</w:t>
      </w:r>
    </w:p>
    <w:p w:rsidR="00000000" w:rsidRDefault="00D546BE">
      <w:pPr>
        <w:pStyle w:val="p4"/>
        <w:spacing w:line="240" w:lineRule="auto"/>
        <w:ind w:firstLine="283"/>
        <w:jc w:val="both"/>
        <w:rPr>
          <w:sz w:val="18"/>
        </w:rPr>
      </w:pPr>
    </w:p>
    <w:p w:rsidR="00000000" w:rsidRDefault="00D546BE">
      <w:pPr>
        <w:pStyle w:val="p4"/>
        <w:spacing w:line="260" w:lineRule="exact"/>
        <w:ind w:firstLine="284"/>
        <w:jc w:val="both"/>
      </w:pPr>
      <w:r>
        <w:t>Il diritto di essere considerati una persona davanti alla legge, per esempio, implica il dovere di obb</w:t>
      </w:r>
      <w:r>
        <w:t>e</w:t>
      </w:r>
      <w:r>
        <w:t>d</w:t>
      </w:r>
      <w:r>
        <w:t>i</w:t>
      </w:r>
      <w:r>
        <w:t>re alla legge - e di rendere la legge e il sistema legale più giusti. Similmente, in campo socio-econo</w:t>
      </w:r>
      <w:r>
        <w:softHyphen/>
        <w:t>mico, il diritto di</w:t>
      </w:r>
      <w:r>
        <w:t xml:space="preserve"> sposarsi comporta il dovere di sostenere l'unità della famiglia, di educare i figli e di trattare con rispetto tutti i membri della famiglia (34). Il diritto al lavoro non può essere separato dal dovere di svolgere i propri compiti nel miglior modo possib</w:t>
      </w:r>
      <w:r>
        <w:t>ile. In senso lato, il concetto di diritti umani «univers</w:t>
      </w:r>
      <w:r>
        <w:t>a</w:t>
      </w:r>
      <w:r>
        <w:t>li» implica un dovere verso l'uma</w:t>
      </w:r>
      <w:r>
        <w:softHyphen/>
        <w:t>nità nel suo complesso.</w:t>
      </w:r>
    </w:p>
    <w:p w:rsidR="00000000" w:rsidRDefault="00D546BE">
      <w:pPr>
        <w:pStyle w:val="p5"/>
        <w:spacing w:line="240" w:lineRule="auto"/>
        <w:ind w:left="0" w:firstLine="283"/>
        <w:jc w:val="both"/>
        <w:rPr>
          <w:sz w:val="18"/>
        </w:rPr>
      </w:pPr>
    </w:p>
    <w:p w:rsidR="00000000" w:rsidRDefault="00D546BE">
      <w:pPr>
        <w:pStyle w:val="p5"/>
        <w:spacing w:line="260" w:lineRule="exact"/>
        <w:ind w:left="0" w:firstLine="284"/>
      </w:pPr>
      <w:r>
        <w:t>Infine, se sta all' individuo compiere il proprio dovere in ognuna di queste aree, sta alle istituzioni i</w:t>
      </w:r>
      <w:r>
        <w:t>n</w:t>
      </w:r>
      <w:r>
        <w:t>ternazionali proteggere i relativ</w:t>
      </w:r>
      <w:r>
        <w:t>i diritti umani. Proponiamo tre misure di immediata esecuzione.</w:t>
      </w:r>
    </w:p>
    <w:p w:rsidR="00000000" w:rsidRDefault="00D546BE">
      <w:pPr>
        <w:tabs>
          <w:tab w:val="left" w:pos="300"/>
        </w:tabs>
        <w:ind w:firstLine="283"/>
        <w:jc w:val="both"/>
        <w:rPr>
          <w:rFonts w:ascii="Times New Roman" w:hAnsi="Times New Roman"/>
          <w:sz w:val="18"/>
        </w:rPr>
      </w:pPr>
    </w:p>
    <w:p w:rsidR="00000000" w:rsidRDefault="00D546BE">
      <w:pPr>
        <w:tabs>
          <w:tab w:val="left" w:pos="300"/>
        </w:tabs>
        <w:ind w:firstLine="283"/>
        <w:jc w:val="both"/>
        <w:rPr>
          <w:rFonts w:ascii="Times New Roman" w:hAnsi="Times New Roman"/>
          <w:sz w:val="18"/>
        </w:rPr>
      </w:pPr>
    </w:p>
    <w:p w:rsidR="00000000" w:rsidRDefault="00D546BE">
      <w:pPr>
        <w:pStyle w:val="p6"/>
        <w:spacing w:line="260" w:lineRule="exact"/>
        <w:rPr>
          <w:sz w:val="22"/>
        </w:rPr>
      </w:pPr>
      <w:r>
        <w:rPr>
          <w:sz w:val="22"/>
        </w:rPr>
        <w:t>RAFFORZARE L'APPARATO DI VERIFICA, APPLICAZIONE E SOLLECITAZIONE DELLE NAZIONI UNITE</w:t>
      </w:r>
    </w:p>
    <w:p w:rsidR="00000000" w:rsidRDefault="00D546BE">
      <w:pPr>
        <w:tabs>
          <w:tab w:val="left" w:pos="720"/>
        </w:tabs>
        <w:ind w:firstLine="283"/>
        <w:jc w:val="both"/>
        <w:rPr>
          <w:rFonts w:ascii="Times New Roman" w:hAnsi="Times New Roman"/>
          <w:sz w:val="18"/>
        </w:rPr>
      </w:pPr>
    </w:p>
    <w:p w:rsidR="00000000" w:rsidRDefault="00D546BE">
      <w:pPr>
        <w:pStyle w:val="p5"/>
        <w:spacing w:line="260" w:lineRule="exact"/>
        <w:ind w:left="0" w:firstLine="284"/>
      </w:pPr>
      <w:r>
        <w:t>L'apparato di cui le Nazioni Unite si servono per verificare, appli</w:t>
      </w:r>
      <w:r>
        <w:softHyphen/>
        <w:t>care e sollecitare l'adesione dei g</w:t>
      </w:r>
      <w:r>
        <w:t>o</w:t>
      </w:r>
      <w:r>
        <w:t>verni ai patti internazionali è inade</w:t>
      </w:r>
      <w:r>
        <w:softHyphen/>
        <w:t>guato. Il Centro dei diritti umani consiste di un esiguo gruppo pr</w:t>
      </w:r>
      <w:r>
        <w:t>o</w:t>
      </w:r>
      <w:r>
        <w:t>fes</w:t>
      </w:r>
      <w:r>
        <w:softHyphen/>
        <w:t>sionale che lotta per appoggiare gli sforzi compiuti per verificare che i paesi si attengano a tutti i tra</w:t>
      </w:r>
      <w:r>
        <w:t>t</w:t>
      </w:r>
      <w:r>
        <w:t>tati che hanno ratificato.</w:t>
      </w:r>
    </w:p>
    <w:p w:rsidR="00000000" w:rsidRDefault="00D546BE">
      <w:pPr>
        <w:pStyle w:val="p5"/>
        <w:spacing w:line="240" w:lineRule="auto"/>
        <w:ind w:left="0" w:firstLine="283"/>
        <w:jc w:val="both"/>
        <w:rPr>
          <w:sz w:val="18"/>
        </w:rPr>
      </w:pPr>
    </w:p>
    <w:p w:rsidR="00000000" w:rsidRDefault="00D546BE">
      <w:pPr>
        <w:pStyle w:val="p5"/>
        <w:spacing w:line="260" w:lineRule="exact"/>
        <w:ind w:left="0" w:firstLine="284"/>
        <w:jc w:val="both"/>
      </w:pPr>
      <w:r>
        <w:t>Crediamo che</w:t>
      </w:r>
      <w:r>
        <w:t xml:space="preserve"> le risorse assegnate a questo Centro debbano essere sostanzialmente incrementate se si vuole che esso svolga bene i propri compiti.</w:t>
      </w:r>
    </w:p>
    <w:p w:rsidR="00000000" w:rsidRDefault="00D546BE">
      <w:pPr>
        <w:pStyle w:val="p1"/>
        <w:spacing w:line="240" w:lineRule="auto"/>
        <w:ind w:left="0" w:firstLine="283"/>
        <w:rPr>
          <w:sz w:val="18"/>
        </w:rPr>
      </w:pPr>
    </w:p>
    <w:p w:rsidR="00000000" w:rsidRDefault="00D546BE">
      <w:pPr>
        <w:pStyle w:val="p1"/>
        <w:spacing w:line="240" w:lineRule="auto"/>
        <w:ind w:left="0" w:firstLine="283"/>
        <w:rPr>
          <w:sz w:val="18"/>
        </w:rPr>
      </w:pPr>
    </w:p>
    <w:p w:rsidR="00000000" w:rsidRDefault="00D546BE">
      <w:pPr>
        <w:pStyle w:val="p1"/>
        <w:spacing w:line="240" w:lineRule="auto"/>
        <w:ind w:left="0" w:firstLine="283"/>
        <w:rPr>
          <w:sz w:val="18"/>
        </w:rPr>
      </w:pPr>
    </w:p>
    <w:p w:rsidR="00000000" w:rsidRDefault="00D546BE">
      <w:pPr>
        <w:pStyle w:val="p1"/>
        <w:spacing w:line="240" w:lineRule="auto"/>
        <w:ind w:left="0" w:firstLine="283"/>
        <w:rPr>
          <w:sz w:val="18"/>
        </w:rPr>
      </w:pPr>
    </w:p>
    <w:p w:rsidR="00000000" w:rsidRDefault="00D546BE">
      <w:pPr>
        <w:tabs>
          <w:tab w:val="left" w:pos="720"/>
        </w:tabs>
        <w:ind w:firstLine="283"/>
        <w:jc w:val="both"/>
        <w:rPr>
          <w:rFonts w:ascii="Times New Roman" w:hAnsi="Times New Roman"/>
          <w:sz w:val="18"/>
        </w:rPr>
      </w:pPr>
    </w:p>
    <w:p w:rsidR="00000000" w:rsidRDefault="00D546BE">
      <w:pPr>
        <w:pStyle w:val="p3"/>
        <w:spacing w:line="260" w:lineRule="exact"/>
        <w:ind w:left="0" w:firstLine="0"/>
        <w:rPr>
          <w:caps/>
          <w:sz w:val="22"/>
        </w:rPr>
      </w:pPr>
      <w:r>
        <w:rPr>
          <w:caps/>
          <w:sz w:val="22"/>
        </w:rPr>
        <w:t>INCORAGGIARE LA RATIFICA UNIVERSALE DEI Patti INTERNAZIONALI SUI DIRITTI UMANI</w:t>
      </w:r>
    </w:p>
    <w:p w:rsidR="00000000" w:rsidRDefault="00D546BE">
      <w:pPr>
        <w:tabs>
          <w:tab w:val="left" w:pos="720"/>
        </w:tabs>
        <w:ind w:firstLine="283"/>
        <w:jc w:val="both"/>
        <w:rPr>
          <w:rFonts w:ascii="Times New Roman" w:hAnsi="Times New Roman"/>
          <w:sz w:val="18"/>
        </w:rPr>
      </w:pPr>
    </w:p>
    <w:p w:rsidR="00000000" w:rsidRDefault="00D546BE">
      <w:pPr>
        <w:pStyle w:val="p7"/>
        <w:spacing w:line="260" w:lineRule="exact"/>
        <w:ind w:left="0" w:firstLine="284"/>
        <w:jc w:val="both"/>
      </w:pPr>
      <w:r>
        <w:t>Poiché gli stati membri che ratificano</w:t>
      </w:r>
      <w:r>
        <w:t xml:space="preserve"> i patti internazionali sui dirit</w:t>
      </w:r>
      <w:r>
        <w:softHyphen/>
        <w:t>ti umani si assumono un obbligo, anche se poi in pratica quell'obbligo non può essere imposto, il Segretario generale e tutti gli enti de</w:t>
      </w:r>
      <w:r>
        <w:t>l</w:t>
      </w:r>
      <w:r>
        <w:t>l'ONU potrebbero esaminare tutte le possibilità per incoraggiare gli stati membri ad</w:t>
      </w:r>
      <w:r>
        <w:t xml:space="preserve"> agire su questa qu</w:t>
      </w:r>
      <w:r>
        <w:t>e</w:t>
      </w:r>
      <w:r>
        <w:t>stione. Infatti una scadenza impegnativa per la ratificazione universale può essere un'incoraggiante mèta che l'Assemblea generale potrebbe porre.</w:t>
      </w:r>
    </w:p>
    <w:p w:rsidR="00000000" w:rsidRDefault="00D546BE">
      <w:pPr>
        <w:tabs>
          <w:tab w:val="left" w:pos="360"/>
        </w:tabs>
        <w:ind w:firstLine="283"/>
        <w:jc w:val="both"/>
        <w:rPr>
          <w:rFonts w:ascii="Times New Roman" w:hAnsi="Times New Roman"/>
          <w:sz w:val="18"/>
        </w:rPr>
      </w:pPr>
    </w:p>
    <w:p w:rsidR="00000000" w:rsidRDefault="00D546BE">
      <w:pPr>
        <w:tabs>
          <w:tab w:val="left" w:pos="360"/>
        </w:tabs>
        <w:ind w:firstLine="283"/>
        <w:jc w:val="both"/>
        <w:rPr>
          <w:rFonts w:ascii="Times New Roman" w:hAnsi="Times New Roman"/>
          <w:sz w:val="18"/>
        </w:rPr>
      </w:pPr>
    </w:p>
    <w:p w:rsidR="00000000" w:rsidRDefault="00D546BE">
      <w:pPr>
        <w:pStyle w:val="p3"/>
        <w:spacing w:line="260" w:lineRule="exact"/>
        <w:ind w:left="0" w:firstLine="0"/>
        <w:jc w:val="left"/>
        <w:rPr>
          <w:sz w:val="22"/>
        </w:rPr>
      </w:pPr>
      <w:r>
        <w:rPr>
          <w:sz w:val="22"/>
        </w:rPr>
        <w:lastRenderedPageBreak/>
        <w:t>ASSICURARE CHE GLI ORGANI DI VERIFICA DELL'ONU CHE SI OCCUPANO DI DIRITTI UMANI SIANO R</w:t>
      </w:r>
      <w:r>
        <w:rPr>
          <w:sz w:val="22"/>
        </w:rPr>
        <w:t>ISPETTATI</w:t>
      </w:r>
    </w:p>
    <w:p w:rsidR="00000000" w:rsidRDefault="00D546BE">
      <w:pPr>
        <w:tabs>
          <w:tab w:val="left" w:pos="720"/>
        </w:tabs>
        <w:ind w:firstLine="283"/>
        <w:jc w:val="both"/>
        <w:rPr>
          <w:rFonts w:ascii="Times New Roman" w:hAnsi="Times New Roman"/>
          <w:sz w:val="18"/>
        </w:rPr>
      </w:pPr>
    </w:p>
    <w:p w:rsidR="00000000" w:rsidRDefault="00D546BE">
      <w:pPr>
        <w:pStyle w:val="p4"/>
        <w:spacing w:line="260" w:lineRule="exact"/>
        <w:ind w:firstLine="284"/>
        <w:jc w:val="both"/>
      </w:pPr>
      <w:r>
        <w:t>Poiché il mandato degli organi di verifica dei diritti umani è molto importante, l'ONU dev'essere particolarmente attenta alle loro impressioni e ai loro metodi e altrettanto ponderata nell'agire per riso</w:t>
      </w:r>
      <w:r>
        <w:t>l</w:t>
      </w:r>
      <w:r>
        <w:t>vere tutte le situazioni compromettenti.</w:t>
      </w:r>
    </w:p>
    <w:p w:rsidR="00000000" w:rsidRDefault="00D546BE">
      <w:pPr>
        <w:pStyle w:val="p11"/>
        <w:spacing w:line="240" w:lineRule="auto"/>
        <w:ind w:left="0" w:firstLine="283"/>
        <w:jc w:val="both"/>
        <w:rPr>
          <w:sz w:val="18"/>
        </w:rPr>
      </w:pPr>
    </w:p>
    <w:p w:rsidR="00000000" w:rsidRDefault="00D546BE">
      <w:pPr>
        <w:pStyle w:val="p11"/>
        <w:spacing w:line="260" w:lineRule="exact"/>
        <w:ind w:left="0" w:firstLine="284"/>
        <w:jc w:val="both"/>
      </w:pPr>
      <w:r>
        <w:t>Riteniamo che, durante il processo di selezione dei membri della Commissione per i diritti umani e dì altri organi di verifica, sarebbe prudente esaminare le qualifiche degli stati membri in posizioni espo</w:t>
      </w:r>
      <w:r>
        <w:softHyphen/>
        <w:t>ste e poi escludere dall'elezione qualunque stat</w:t>
      </w:r>
      <w:r>
        <w:t>o membro non abbia ancora ratificato le convenzioni i</w:t>
      </w:r>
      <w:r>
        <w:t>n</w:t>
      </w:r>
      <w:r>
        <w:t>tern</w:t>
      </w:r>
      <w:r>
        <w:t>a</w:t>
      </w:r>
      <w:r>
        <w:t>zionali. Ciò da una parte pro</w:t>
      </w:r>
      <w:r>
        <w:softHyphen/>
        <w:t>teggerebbe le Nazioni Unite da una situazione potenzialmente imba</w:t>
      </w:r>
      <w:r>
        <w:softHyphen/>
        <w:t>razzante e compromettente, mentre dall'altra quegli stati membri potrebbero ancora partecipare a pien</w:t>
      </w:r>
      <w:r>
        <w:t>o titolo alle deliberazioni.</w:t>
      </w:r>
    </w:p>
    <w:p w:rsidR="00000000" w:rsidRDefault="00D546BE">
      <w:pPr>
        <w:pStyle w:val="p12"/>
        <w:spacing w:line="240" w:lineRule="auto"/>
        <w:ind w:left="0" w:firstLine="283"/>
        <w:jc w:val="both"/>
        <w:rPr>
          <w:sz w:val="18"/>
        </w:rPr>
      </w:pPr>
    </w:p>
    <w:p w:rsidR="00000000" w:rsidRDefault="00D546BE">
      <w:pPr>
        <w:pStyle w:val="p12"/>
        <w:spacing w:line="260" w:lineRule="exact"/>
        <w:ind w:left="0" w:firstLine="284"/>
        <w:jc w:val="both"/>
      </w:pPr>
      <w:r>
        <w:t>Crediamo anche che alla regola sopra citata possa essere ammessa una sola eccezione. Gli stati me</w:t>
      </w:r>
      <w:r>
        <w:t>m</w:t>
      </w:r>
      <w:r>
        <w:t>bri, che non siano sotto inchiesta da parte dell'ONU, la cui costituzione garantisca una sufficiente prot</w:t>
      </w:r>
      <w:r>
        <w:t>e</w:t>
      </w:r>
      <w:r>
        <w:t>zio</w:t>
      </w:r>
      <w:r>
        <w:softHyphen/>
        <w:t>ne dei diritti uma</w:t>
      </w:r>
      <w:r>
        <w:t>ni fondamentali, ma che non abbiano avuto la possi</w:t>
      </w:r>
      <w:r>
        <w:softHyphen/>
        <w:t>bilità di completare il pr</w:t>
      </w:r>
      <w:r>
        <w:t>o</w:t>
      </w:r>
      <w:r>
        <w:t>cesso di ratificazione per ragioni politiche interne, non devono essere esclusi dall'elezione a posizioni esposte.</w:t>
      </w:r>
    </w:p>
    <w:p w:rsidR="00000000" w:rsidRDefault="00D546BE">
      <w:pPr>
        <w:pStyle w:val="p12"/>
        <w:spacing w:line="240" w:lineRule="auto"/>
        <w:ind w:left="0" w:firstLine="283"/>
        <w:jc w:val="both"/>
        <w:rPr>
          <w:sz w:val="18"/>
        </w:rPr>
      </w:pPr>
    </w:p>
    <w:p w:rsidR="00000000" w:rsidRDefault="00D546BE">
      <w:pPr>
        <w:pStyle w:val="p4"/>
        <w:spacing w:line="260" w:lineRule="exact"/>
        <w:ind w:firstLine="284"/>
        <w:jc w:val="both"/>
      </w:pPr>
      <w:r>
        <w:t>Infine, sembra anche prudente che gli stati membri che abbiano</w:t>
      </w:r>
      <w:r>
        <w:t xml:space="preserve"> ratificato le convenzioni internazi</w:t>
      </w:r>
      <w:r>
        <w:t>o</w:t>
      </w:r>
      <w:r>
        <w:t>nali ma siano sotto inchiesta per grossolane violazioni dei diritti umani siano squalificati dall'elezione agli u</w:t>
      </w:r>
      <w:r>
        <w:t>f</w:t>
      </w:r>
      <w:r>
        <w:t>fici delle conferenze e di altre riunioni della Commissione dei diritti umani. La cosa impedirebbe che si</w:t>
      </w:r>
      <w:r>
        <w:t xml:space="preserve"> creasse l'impressione gene</w:t>
      </w:r>
      <w:r>
        <w:softHyphen/>
        <w:t>rale che i lavori siano una farsa.</w:t>
      </w:r>
    </w:p>
    <w:p w:rsidR="00000000" w:rsidRDefault="00D546BE">
      <w:pPr>
        <w:tabs>
          <w:tab w:val="left" w:pos="720"/>
        </w:tabs>
        <w:ind w:firstLine="283"/>
        <w:jc w:val="both"/>
        <w:rPr>
          <w:rFonts w:ascii="Times New Roman" w:hAnsi="Times New Roman"/>
          <w:sz w:val="18"/>
        </w:rPr>
      </w:pPr>
    </w:p>
    <w:p w:rsidR="00000000" w:rsidRDefault="00D546BE">
      <w:pPr>
        <w:tabs>
          <w:tab w:val="left" w:pos="720"/>
        </w:tabs>
        <w:ind w:firstLine="283"/>
        <w:jc w:val="both"/>
        <w:rPr>
          <w:rFonts w:ascii="Times New Roman" w:hAnsi="Times New Roman"/>
          <w:sz w:val="18"/>
        </w:rPr>
      </w:pPr>
    </w:p>
    <w:p w:rsidR="00000000" w:rsidRDefault="00D546BE">
      <w:pPr>
        <w:pStyle w:val="p15"/>
        <w:spacing w:line="260" w:lineRule="exact"/>
        <w:rPr>
          <w:b/>
          <w:i/>
          <w:sz w:val="22"/>
        </w:rPr>
      </w:pPr>
      <w:r>
        <w:rPr>
          <w:b/>
          <w:i/>
          <w:sz w:val="22"/>
        </w:rPr>
        <w:t>Migliorare la condizione femminile</w:t>
      </w:r>
    </w:p>
    <w:p w:rsidR="00000000" w:rsidRDefault="00D546BE">
      <w:pPr>
        <w:tabs>
          <w:tab w:val="left" w:pos="720"/>
        </w:tabs>
        <w:ind w:firstLine="283"/>
        <w:jc w:val="both"/>
        <w:rPr>
          <w:rFonts w:ascii="Times New Roman" w:hAnsi="Times New Roman"/>
          <w:b/>
          <w:i/>
          <w:sz w:val="18"/>
        </w:rPr>
      </w:pPr>
    </w:p>
    <w:p w:rsidR="00000000" w:rsidRDefault="00D546BE">
      <w:pPr>
        <w:pStyle w:val="p13"/>
        <w:spacing w:line="260" w:lineRule="exact"/>
        <w:ind w:left="0" w:firstLine="284"/>
        <w:jc w:val="both"/>
      </w:pPr>
      <w:r>
        <w:t xml:space="preserve">Non è possibile creare una civiltà mondiale pacifica e sostenibile senza la piena partecipazione delle donne in ogni campo </w:t>
      </w:r>
      <w:r w:rsidR="00870295">
        <w:t>dell’attività</w:t>
      </w:r>
      <w:r>
        <w:t xml:space="preserve"> umana (35). Mentr</w:t>
      </w:r>
      <w:r>
        <w:t>e il concetto incontra un numero crescente di con</w:t>
      </w:r>
      <w:r>
        <w:softHyphen/>
        <w:t>sensi, c'è un notevole divario fra accettazione mentale e applicazione.</w:t>
      </w:r>
    </w:p>
    <w:p w:rsidR="00000000" w:rsidRDefault="00D546BE">
      <w:pPr>
        <w:pStyle w:val="p13"/>
        <w:spacing w:line="240" w:lineRule="auto"/>
        <w:ind w:left="0" w:firstLine="283"/>
        <w:jc w:val="both"/>
        <w:rPr>
          <w:sz w:val="18"/>
        </w:rPr>
      </w:pPr>
    </w:p>
    <w:p w:rsidR="00000000" w:rsidRDefault="00D546BE">
      <w:pPr>
        <w:pStyle w:val="p1"/>
        <w:spacing w:line="260" w:lineRule="exact"/>
        <w:ind w:left="0" w:firstLine="284"/>
      </w:pPr>
      <w:r>
        <w:t>È tempo che le istituzioni del mondo, formate essenzialmente da uomini, usino la propria influenza per favorire la sistematica inclus</w:t>
      </w:r>
      <w:r>
        <w:t>io</w:t>
      </w:r>
      <w:r>
        <w:softHyphen/>
        <w:t>ne delle donne, non tanto per condiscendenza o per un presunto atto di sacrificio, quanto per la convinzione che gli apporti delle donne sono necessari al progresso della s</w:t>
      </w:r>
      <w:r>
        <w:t>o</w:t>
      </w:r>
      <w:r>
        <w:t>cietà (36). I contributi delle donne saranno ricercati e inseriti nella struttur</w:t>
      </w:r>
      <w:r>
        <w:t>a della società solo quando s</w:t>
      </w:r>
      <w:r>
        <w:t>a</w:t>
      </w:r>
      <w:r>
        <w:t>ranno apprezzati. Ne risulterà una civiltà più pacifica, equilibrata, giusta e florida (37).</w:t>
      </w:r>
    </w:p>
    <w:p w:rsidR="00000000" w:rsidRDefault="00D546BE">
      <w:pPr>
        <w:pStyle w:val="p2"/>
        <w:spacing w:line="240" w:lineRule="auto"/>
        <w:ind w:left="0" w:firstLine="283"/>
        <w:rPr>
          <w:sz w:val="18"/>
        </w:rPr>
      </w:pPr>
    </w:p>
    <w:p w:rsidR="00000000" w:rsidRDefault="00D546BE">
      <w:pPr>
        <w:pStyle w:val="p2"/>
        <w:spacing w:line="260" w:lineRule="exact"/>
        <w:ind w:left="0" w:firstLine="284"/>
      </w:pPr>
      <w:r>
        <w:t>Le ovvie differenze biologiche fra i sessi non devono essere causa di disuguaglianza o disarmonia. E</w:t>
      </w:r>
      <w:r>
        <w:t>s</w:t>
      </w:r>
      <w:r>
        <w:t>se sono un aspetto della comple</w:t>
      </w:r>
      <w:r>
        <w:softHyphen/>
        <w:t>mentarietà. Se si attribuirà il giusto valore al ruolo materno delle donne, il lavoro di allevare ed educare i bambini sarà rispettato e ade</w:t>
      </w:r>
      <w:r>
        <w:softHyphen/>
        <w:t>guatamente ricompensato. Si deve anche riconoscere che il ruolo della gestazione non diminuisce le attitudini alla</w:t>
      </w:r>
      <w:r>
        <w:t xml:space="preserve"> leadership né sminuisce le cap</w:t>
      </w:r>
      <w:r>
        <w:t>a</w:t>
      </w:r>
      <w:r>
        <w:t>cità intellettuali, scientifiche o creative. Anzi, può essere un arric</w:t>
      </w:r>
      <w:r>
        <w:softHyphen/>
        <w:t>chimento.</w:t>
      </w:r>
    </w:p>
    <w:p w:rsidR="00000000" w:rsidRDefault="00D546BE">
      <w:pPr>
        <w:pStyle w:val="p2"/>
        <w:spacing w:line="240" w:lineRule="auto"/>
        <w:ind w:left="0" w:firstLine="283"/>
        <w:rPr>
          <w:sz w:val="18"/>
        </w:rPr>
      </w:pPr>
    </w:p>
    <w:p w:rsidR="00000000" w:rsidRDefault="00D546BE">
      <w:pPr>
        <w:pStyle w:val="p2"/>
        <w:spacing w:line="260" w:lineRule="exact"/>
        <w:ind w:left="0" w:firstLine="284"/>
      </w:pPr>
      <w:r>
        <w:t>Crediamo che il progresso in alcuni fronti critici avrebbe un'enor</w:t>
      </w:r>
      <w:r>
        <w:softHyphen/>
        <w:t>me influenza sul progresso delle donne. Esprimiamo le seguenti opi</w:t>
      </w:r>
      <w:r>
        <w:softHyphen/>
        <w:t>nioni ch</w:t>
      </w:r>
      <w:r>
        <w:t>e costituiscono la base delle raccomandazioni successive.</w:t>
      </w:r>
    </w:p>
    <w:p w:rsidR="00000000" w:rsidRDefault="00D546BE">
      <w:pPr>
        <w:pStyle w:val="p1"/>
        <w:spacing w:line="240" w:lineRule="auto"/>
        <w:ind w:left="0" w:firstLine="283"/>
        <w:rPr>
          <w:sz w:val="18"/>
        </w:rPr>
      </w:pPr>
    </w:p>
    <w:p w:rsidR="00000000" w:rsidRDefault="00D546BE">
      <w:pPr>
        <w:pStyle w:val="p1"/>
        <w:spacing w:line="260" w:lineRule="exact"/>
        <w:ind w:left="0" w:firstLine="284"/>
      </w:pPr>
      <w:r>
        <w:t>Prima di tutto, si deve sradicare la violenza contro le donne e le ragazze, una delle più eclatanti e di</w:t>
      </w:r>
      <w:r>
        <w:t>f</w:t>
      </w:r>
      <w:r>
        <w:t>fuse violazioni dei diritti umani. La violenza è stata un fatto della vita per molte donne d</w:t>
      </w:r>
      <w:r>
        <w:t>i tutto il mo</w:t>
      </w:r>
      <w:r>
        <w:t>n</w:t>
      </w:r>
      <w:r>
        <w:t>do, a prescindere dalla razza, dalla classe sociale o dal grado di istruzione. In molte società, la tradizi</w:t>
      </w:r>
      <w:r>
        <w:t>o</w:t>
      </w:r>
      <w:r>
        <w:t>nale convinzione che le donne siano inferiori o un peso ne ha fatto un facile bersaglio di ire e frustra</w:t>
      </w:r>
      <w:r>
        <w:softHyphen/>
        <w:t>zioni. Le misure legali forti</w:t>
      </w:r>
      <w:r>
        <w:t xml:space="preserve"> e i meccanismi di applicazione rigorosi non produrranno alcun risultato se non saranno sostenuti da un cam</w:t>
      </w:r>
      <w:r>
        <w:softHyphen/>
        <w:t xml:space="preserve">biamento nell'atteggiamento degli uomini. Le donne non saranno al </w:t>
      </w:r>
      <w:r>
        <w:lastRenderedPageBreak/>
        <w:t>s</w:t>
      </w:r>
      <w:r>
        <w:t>i</w:t>
      </w:r>
      <w:r>
        <w:t>curo finché non si affermerà una nuova coscienza sociale, per la quale la mera e</w:t>
      </w:r>
      <w:r>
        <w:t>spressione di cond</w:t>
      </w:r>
      <w:r>
        <w:t>i</w:t>
      </w:r>
      <w:r>
        <w:t>scendenza verso le donne, e non solo ogni forma di violenza fisica, sarà motivo di profonda vergogna.</w:t>
      </w:r>
    </w:p>
    <w:p w:rsidR="00000000" w:rsidRDefault="00D546BE">
      <w:pPr>
        <w:pStyle w:val="p2"/>
        <w:spacing w:line="240" w:lineRule="auto"/>
        <w:ind w:left="0" w:firstLine="283"/>
        <w:rPr>
          <w:sz w:val="18"/>
        </w:rPr>
      </w:pPr>
    </w:p>
    <w:p w:rsidR="00000000" w:rsidRDefault="00D546BE">
      <w:pPr>
        <w:pStyle w:val="p2"/>
        <w:spacing w:line="260" w:lineRule="exact"/>
        <w:ind w:left="0" w:firstLine="284"/>
      </w:pPr>
      <w:r>
        <w:t>Secondo, la famiglia resta la pietra angolare della società e i com</w:t>
      </w:r>
      <w:r>
        <w:softHyphen/>
        <w:t>portamenti osservati e appresi in e</w:t>
      </w:r>
      <w:r>
        <w:t>s</w:t>
      </w:r>
      <w:r>
        <w:t>sa si proiettano in interazion</w:t>
      </w:r>
      <w:r>
        <w:t>i su tutti gli altri livelli della società. Perciò, i membri dell'istituzione della famiglia devono subire una trasformazione così che il principio della parità delle donne e degli uomini possa essere interiorizzato. Inoltre, se i rapporti familiari sono c</w:t>
      </w:r>
      <w:r>
        <w:t>ementati da vincoli d'amore e di unità, l'influenza di questo atteggiamento valicherà i confini della famiglia e inciderà sulla società nel suo co</w:t>
      </w:r>
      <w:r>
        <w:t>m</w:t>
      </w:r>
      <w:r>
        <w:t>plesso.</w:t>
      </w:r>
    </w:p>
    <w:p w:rsidR="00000000" w:rsidRDefault="00D546BE">
      <w:pPr>
        <w:pStyle w:val="p2"/>
        <w:spacing w:line="240" w:lineRule="auto"/>
        <w:ind w:left="0" w:firstLine="283"/>
        <w:rPr>
          <w:sz w:val="18"/>
        </w:rPr>
      </w:pPr>
    </w:p>
    <w:p w:rsidR="00000000" w:rsidRDefault="00D546BE">
      <w:pPr>
        <w:pStyle w:val="p2"/>
        <w:spacing w:line="260" w:lineRule="exact"/>
        <w:ind w:left="0" w:firstLine="284"/>
      </w:pPr>
      <w:r>
        <w:t xml:space="preserve">Terzo, se è vero che ogni società si deve porre la mèta complessiva di educare tutti i suoi membri, </w:t>
      </w:r>
      <w:r>
        <w:t>tuttavia in questo stadio della storia umana il bisogno maggiore è quello di educare le donne e le raga</w:t>
      </w:r>
      <w:r>
        <w:t>z</w:t>
      </w:r>
      <w:r>
        <w:t>ze (38). Per oltre vent'anni, gli studi hanno invariabilmente documentato che, fra tutti i possibili inv</w:t>
      </w:r>
      <w:r>
        <w:t>e</w:t>
      </w:r>
      <w:r>
        <w:t>stime</w:t>
      </w:r>
      <w:r>
        <w:t>n</w:t>
      </w:r>
      <w:r>
        <w:t>ti, l'educazione delle donne e delle raga</w:t>
      </w:r>
      <w:r>
        <w:t>zze dà il massimo rendimento complessivo in termini di sviluppo sociale, sradicamento della povertà e progresso della comunità (39).</w:t>
      </w:r>
    </w:p>
    <w:p w:rsidR="00000000" w:rsidRDefault="00D546BE">
      <w:pPr>
        <w:pStyle w:val="p3"/>
        <w:spacing w:line="240" w:lineRule="auto"/>
        <w:ind w:left="0" w:firstLine="283"/>
        <w:rPr>
          <w:sz w:val="18"/>
        </w:rPr>
      </w:pPr>
    </w:p>
    <w:p w:rsidR="00000000" w:rsidRDefault="00D546BE">
      <w:pPr>
        <w:pStyle w:val="p3"/>
        <w:spacing w:line="260" w:lineRule="exact"/>
        <w:ind w:left="0" w:firstLine="284"/>
      </w:pPr>
      <w:r>
        <w:t>Quarto, il dialogo globale sul ruolo degli uomini e delle donne deve promuovere il riconoscimento della complementarietà i</w:t>
      </w:r>
      <w:r>
        <w:t>ntrinseca dei due sessi. Infatti le differenze sono una naturale affermazione de</w:t>
      </w:r>
      <w:r>
        <w:t>l</w:t>
      </w:r>
      <w:r>
        <w:t>la necessità che le donne e gli uomini lavorino assieme per portare a frut</w:t>
      </w:r>
      <w:r>
        <w:softHyphen/>
        <w:t>to le proprie potenzialità di pr</w:t>
      </w:r>
      <w:r>
        <w:t>o</w:t>
      </w:r>
      <w:r>
        <w:t>mozione della civiltà, nonché di perpe</w:t>
      </w:r>
      <w:r>
        <w:softHyphen/>
        <w:t xml:space="preserve">tuazione della razza umana. </w:t>
      </w:r>
      <w:r>
        <w:t>Queste differenze sono intrins</w:t>
      </w:r>
      <w:r>
        <w:t>e</w:t>
      </w:r>
      <w:r>
        <w:t>che nel carattere interattivo della loro comune umanità. Questo dialogo deve prendere in esame le forze storiche che hanno portato all'oppressione delle donne ed esaminare le nuove realtà sociali, politiche e spirituali che s</w:t>
      </w:r>
      <w:r>
        <w:t>tanno oggi trasformando la nostra civiltà.</w:t>
      </w:r>
    </w:p>
    <w:p w:rsidR="00000000" w:rsidRDefault="00D546BE">
      <w:pPr>
        <w:pStyle w:val="p3"/>
        <w:spacing w:line="240" w:lineRule="auto"/>
        <w:ind w:left="0" w:firstLine="283"/>
        <w:rPr>
          <w:sz w:val="18"/>
        </w:rPr>
      </w:pPr>
    </w:p>
    <w:p w:rsidR="00000000" w:rsidRDefault="00D546BE">
      <w:pPr>
        <w:pStyle w:val="p1"/>
        <w:spacing w:line="240" w:lineRule="auto"/>
        <w:ind w:left="0" w:firstLine="284"/>
      </w:pPr>
      <w:r>
        <w:t>Come punto di partenza di questo dialogo offriamo questa analogia tratta dagli Scritti bahá’í: «Il mondo dell'umanità ha due ali: una, le donne, l'altra, gli uomini. Finché le due ali non saranno ugua</w:t>
      </w:r>
      <w:r>
        <w:t>l</w:t>
      </w:r>
      <w:r>
        <w:t>me</w:t>
      </w:r>
      <w:r>
        <w:t>n</w:t>
      </w:r>
      <w:r>
        <w:t>te svi</w:t>
      </w:r>
      <w:r>
        <w:softHyphen/>
        <w:t>l</w:t>
      </w:r>
      <w:r>
        <w:t xml:space="preserve">uppate l'uccello non potrà volare. Senza un’ala rimane debole, il volo è impossibile (40). </w:t>
      </w:r>
      <w:r w:rsidR="00870295">
        <w:t>Inoltre</w:t>
      </w:r>
      <w:r>
        <w:t>, proponiamo le tre seguenti misure specifiche.</w:t>
      </w:r>
    </w:p>
    <w:p w:rsidR="00000000" w:rsidRDefault="00D546BE">
      <w:pPr>
        <w:pStyle w:val="p3"/>
        <w:spacing w:line="240" w:lineRule="auto"/>
        <w:ind w:left="0" w:firstLine="283"/>
        <w:rPr>
          <w:sz w:val="18"/>
        </w:rPr>
      </w:pPr>
    </w:p>
    <w:p w:rsidR="00000000" w:rsidRDefault="00D546BE">
      <w:pPr>
        <w:pStyle w:val="p4"/>
        <w:spacing w:line="240" w:lineRule="auto"/>
        <w:ind w:firstLine="283"/>
        <w:jc w:val="both"/>
        <w:rPr>
          <w:b/>
          <w:sz w:val="18"/>
        </w:rPr>
      </w:pPr>
    </w:p>
    <w:p w:rsidR="00000000" w:rsidRDefault="00D546BE">
      <w:pPr>
        <w:pStyle w:val="p4"/>
        <w:spacing w:line="260" w:lineRule="exact"/>
        <w:rPr>
          <w:sz w:val="22"/>
        </w:rPr>
      </w:pPr>
      <w:r>
        <w:rPr>
          <w:sz w:val="22"/>
        </w:rPr>
        <w:t>AUMENTARE LA PRESENZA DELLE DONNE NELLE DELEGAZIONI DEGLI STATI MEMBRI</w:t>
      </w:r>
    </w:p>
    <w:p w:rsidR="00000000" w:rsidRDefault="00D546BE">
      <w:pPr>
        <w:tabs>
          <w:tab w:val="left" w:pos="720"/>
        </w:tabs>
        <w:ind w:firstLine="283"/>
        <w:jc w:val="both"/>
        <w:rPr>
          <w:rFonts w:ascii="Times New Roman" w:hAnsi="Times New Roman"/>
          <w:sz w:val="18"/>
        </w:rPr>
      </w:pPr>
    </w:p>
    <w:p w:rsidR="00000000" w:rsidRDefault="00D546BE">
      <w:pPr>
        <w:pStyle w:val="p3"/>
        <w:spacing w:line="260" w:lineRule="exact"/>
        <w:ind w:left="0" w:firstLine="284"/>
      </w:pPr>
      <w:r>
        <w:t>Raccomandiamo che gli stati membri s</w:t>
      </w:r>
      <w:r>
        <w:t>iano incoraggiati ad asse</w:t>
      </w:r>
      <w:r>
        <w:softHyphen/>
        <w:t>gnare a un crescente numero di do</w:t>
      </w:r>
      <w:r>
        <w:t>n</w:t>
      </w:r>
      <w:r>
        <w:t>ne compiti d'ambasciata o di altra rappresentanza diplomatica.</w:t>
      </w:r>
    </w:p>
    <w:p w:rsidR="00000000" w:rsidRDefault="00D546BE">
      <w:pPr>
        <w:tabs>
          <w:tab w:val="left" w:pos="300"/>
        </w:tabs>
        <w:ind w:firstLine="283"/>
        <w:jc w:val="both"/>
        <w:rPr>
          <w:rFonts w:ascii="Times New Roman" w:hAnsi="Times New Roman"/>
          <w:sz w:val="18"/>
        </w:rPr>
      </w:pPr>
    </w:p>
    <w:p w:rsidR="00000000" w:rsidRDefault="00D546BE">
      <w:pPr>
        <w:tabs>
          <w:tab w:val="left" w:pos="300"/>
        </w:tabs>
        <w:ind w:firstLine="283"/>
        <w:jc w:val="both"/>
        <w:rPr>
          <w:rFonts w:ascii="Times New Roman" w:hAnsi="Times New Roman"/>
          <w:sz w:val="18"/>
        </w:rPr>
      </w:pPr>
    </w:p>
    <w:p w:rsidR="00000000" w:rsidRDefault="00D546BE">
      <w:pPr>
        <w:pStyle w:val="p4"/>
        <w:spacing w:line="260" w:lineRule="exact"/>
        <w:rPr>
          <w:sz w:val="22"/>
        </w:rPr>
      </w:pPr>
      <w:r>
        <w:rPr>
          <w:sz w:val="22"/>
        </w:rPr>
        <w:t>INCORAGGIARE LA RATIFICAZIONE UNIVERSALE DELLE CONVENZIONI INTERNAZIONALI CHE PROTEGGONO I DIRITTI DELLE DONNE E NE MIGLIO</w:t>
      </w:r>
      <w:r>
        <w:rPr>
          <w:sz w:val="22"/>
        </w:rPr>
        <w:softHyphen/>
        <w:t xml:space="preserve">RANO LA </w:t>
      </w:r>
      <w:r>
        <w:rPr>
          <w:sz w:val="22"/>
        </w:rPr>
        <w:t>CONDIZIONE</w:t>
      </w:r>
    </w:p>
    <w:p w:rsidR="00000000" w:rsidRDefault="00D546BE">
      <w:pPr>
        <w:tabs>
          <w:tab w:val="left" w:pos="720"/>
        </w:tabs>
        <w:ind w:firstLine="283"/>
        <w:jc w:val="both"/>
        <w:rPr>
          <w:rFonts w:ascii="Times New Roman" w:hAnsi="Times New Roman"/>
          <w:sz w:val="18"/>
        </w:rPr>
      </w:pPr>
    </w:p>
    <w:p w:rsidR="00000000" w:rsidRDefault="00D546BE">
      <w:pPr>
        <w:pStyle w:val="p2"/>
        <w:spacing w:line="260" w:lineRule="exact"/>
        <w:ind w:left="0" w:firstLine="284"/>
      </w:pPr>
      <w:r>
        <w:t>Come nel caso delle convenzioni internazionali sui diritti umani, il Segretario generale e tutte le ist</w:t>
      </w:r>
      <w:r>
        <w:t>i</w:t>
      </w:r>
      <w:r>
        <w:t>t</w:t>
      </w:r>
      <w:r>
        <w:t>u</w:t>
      </w:r>
      <w:r>
        <w:t xml:space="preserve">zioni </w:t>
      </w:r>
      <w:r w:rsidR="00870295">
        <w:t>dell’ONU</w:t>
      </w:r>
      <w:r>
        <w:t xml:space="preserve"> devono prendere in esame ogni opportunità per incoraggiare gli stati membri a pr</w:t>
      </w:r>
      <w:r>
        <w:t>o</w:t>
      </w:r>
      <w:r>
        <w:t>ced</w:t>
      </w:r>
      <w:r>
        <w:t>e</w:t>
      </w:r>
      <w:r>
        <w:t xml:space="preserve">re alla ratifica delle convenzioni e </w:t>
      </w:r>
      <w:r>
        <w:t>dei protocolli che proteggono i diritti delle donne e mirano al l</w:t>
      </w:r>
      <w:r>
        <w:t>o</w:t>
      </w:r>
      <w:r>
        <w:t>ro progresso.</w:t>
      </w:r>
    </w:p>
    <w:p w:rsidR="00000000" w:rsidRDefault="00D546BE">
      <w:pPr>
        <w:pStyle w:val="p2"/>
        <w:spacing w:line="240" w:lineRule="auto"/>
        <w:ind w:left="0" w:firstLine="283"/>
        <w:rPr>
          <w:sz w:val="18"/>
        </w:rPr>
      </w:pPr>
    </w:p>
    <w:p w:rsidR="00000000" w:rsidRDefault="00D546BE">
      <w:pPr>
        <w:pStyle w:val="p2"/>
        <w:spacing w:line="240" w:lineRule="auto"/>
        <w:ind w:left="0" w:firstLine="283"/>
        <w:rPr>
          <w:sz w:val="18"/>
        </w:rPr>
      </w:pPr>
    </w:p>
    <w:p w:rsidR="00000000" w:rsidRDefault="00D546BE">
      <w:pPr>
        <w:pStyle w:val="p1"/>
        <w:spacing w:line="260" w:lineRule="exact"/>
        <w:ind w:left="0" w:firstLine="0"/>
        <w:jc w:val="left"/>
        <w:rPr>
          <w:sz w:val="22"/>
        </w:rPr>
      </w:pPr>
      <w:r>
        <w:rPr>
          <w:sz w:val="22"/>
        </w:rPr>
        <w:t>PIANIFICARE PREVENTIVAMENTE L’APPLICAZIONE DELLA PIATTAFORMA D'AZIONE DI PECHINO</w:t>
      </w:r>
    </w:p>
    <w:p w:rsidR="00000000" w:rsidRDefault="00D546BE">
      <w:pPr>
        <w:tabs>
          <w:tab w:val="left" w:pos="720"/>
        </w:tabs>
        <w:ind w:firstLine="283"/>
        <w:jc w:val="both"/>
        <w:rPr>
          <w:rFonts w:ascii="Times New Roman" w:hAnsi="Times New Roman"/>
          <w:b/>
          <w:sz w:val="18"/>
        </w:rPr>
      </w:pPr>
    </w:p>
    <w:p w:rsidR="00000000" w:rsidRDefault="00D546BE">
      <w:pPr>
        <w:pStyle w:val="p2"/>
        <w:spacing w:line="260" w:lineRule="exact"/>
        <w:ind w:left="0" w:firstLine="284"/>
      </w:pPr>
      <w:r>
        <w:t>La dichiarazione delle Strategie lungimiranti adottata alla conferen</w:t>
      </w:r>
      <w:r>
        <w:softHyphen/>
        <w:t>za di Nairobi è stata m</w:t>
      </w:r>
      <w:r>
        <w:t>olto audace e creativa, ma la sua applicazione è stata alquanto inefficace (41). Crediamo che si debba imparare la lezione di questa sfortunata esperienza e deliberare piani da eseguire per evitare che la Piattaforma d'</w:t>
      </w:r>
      <w:r>
        <w:t>a</w:t>
      </w:r>
      <w:r>
        <w:t>zi</w:t>
      </w:r>
      <w:r>
        <w:t>o</w:t>
      </w:r>
      <w:r>
        <w:t>ne nata dalla conferenza di Pechi</w:t>
      </w:r>
      <w:r>
        <w:t>no subisca la stessa sorte.</w:t>
      </w:r>
    </w:p>
    <w:p w:rsidR="00000000" w:rsidRDefault="00D546BE">
      <w:pPr>
        <w:pStyle w:val="p2"/>
        <w:spacing w:line="240" w:lineRule="auto"/>
        <w:ind w:left="0" w:firstLine="283"/>
        <w:rPr>
          <w:sz w:val="18"/>
        </w:rPr>
      </w:pPr>
    </w:p>
    <w:p w:rsidR="00000000" w:rsidRDefault="00D546BE">
      <w:pPr>
        <w:pStyle w:val="p3"/>
        <w:spacing w:line="260" w:lineRule="exact"/>
        <w:ind w:left="0" w:firstLine="284"/>
      </w:pPr>
      <w:r>
        <w:lastRenderedPageBreak/>
        <w:t>Proponiamo di creare un sistema di verifica che formuli relazioni nelle quali si faccia il punto sull' a</w:t>
      </w:r>
      <w:r>
        <w:t>p</w:t>
      </w:r>
      <w:r>
        <w:t>plicazione delle misure adottate e presenti all'Assemblea generale relazioni annuali, indicando i primi e gli ultimi venti</w:t>
      </w:r>
      <w:r>
        <w:t xml:space="preserve"> stati membri in termini di adesione.</w:t>
      </w:r>
    </w:p>
    <w:p w:rsidR="00000000" w:rsidRDefault="00D546BE">
      <w:pPr>
        <w:tabs>
          <w:tab w:val="left" w:pos="720"/>
        </w:tabs>
        <w:ind w:firstLine="283"/>
        <w:jc w:val="both"/>
        <w:rPr>
          <w:rFonts w:ascii="Times New Roman" w:hAnsi="Times New Roman"/>
          <w:sz w:val="18"/>
        </w:rPr>
      </w:pPr>
    </w:p>
    <w:p w:rsidR="00000000" w:rsidRDefault="00D546BE">
      <w:pPr>
        <w:tabs>
          <w:tab w:val="left" w:pos="720"/>
        </w:tabs>
        <w:ind w:firstLine="283"/>
        <w:jc w:val="both"/>
        <w:rPr>
          <w:rFonts w:ascii="Times New Roman" w:hAnsi="Times New Roman"/>
          <w:sz w:val="18"/>
        </w:rPr>
      </w:pPr>
    </w:p>
    <w:p w:rsidR="00000000" w:rsidRDefault="00D546BE">
      <w:pPr>
        <w:pStyle w:val="p4"/>
        <w:spacing w:line="240" w:lineRule="auto"/>
        <w:rPr>
          <w:b/>
          <w:i/>
          <w:sz w:val="22"/>
        </w:rPr>
      </w:pPr>
      <w:r>
        <w:rPr>
          <w:b/>
          <w:i/>
          <w:sz w:val="22"/>
        </w:rPr>
        <w:t>Dare importanza allo sviluppo morale</w:t>
      </w:r>
    </w:p>
    <w:p w:rsidR="00000000" w:rsidRDefault="00D546BE">
      <w:pPr>
        <w:tabs>
          <w:tab w:val="left" w:pos="720"/>
        </w:tabs>
        <w:ind w:firstLine="283"/>
        <w:jc w:val="both"/>
        <w:rPr>
          <w:rFonts w:ascii="Times New Roman" w:hAnsi="Times New Roman"/>
          <w:b/>
          <w:i/>
          <w:sz w:val="18"/>
        </w:rPr>
      </w:pPr>
    </w:p>
    <w:p w:rsidR="00000000" w:rsidRDefault="00D546BE">
      <w:pPr>
        <w:pStyle w:val="p3"/>
        <w:spacing w:line="260" w:lineRule="exact"/>
        <w:ind w:left="0" w:firstLine="284"/>
      </w:pPr>
      <w:r>
        <w:t>Il processo d’integrazione degli esseri umani in gruppi sempre più ampi, pur influenzato dalla cult</w:t>
      </w:r>
      <w:r>
        <w:t>u</w:t>
      </w:r>
      <w:r>
        <w:t>ra e dalla geografia, è stato per lo più ispirato dalla religione, il più pote</w:t>
      </w:r>
      <w:r>
        <w:t>nte strumento di cambiamento degli atteggiamenti e dei comportamenti umani. Per religione, però, inten</w:t>
      </w:r>
      <w:r>
        <w:softHyphen/>
        <w:t>diamo le fondamenta esse</w:t>
      </w:r>
      <w:r>
        <w:t>n</w:t>
      </w:r>
      <w:r>
        <w:t>zi</w:t>
      </w:r>
      <w:r>
        <w:t>a</w:t>
      </w:r>
      <w:r>
        <w:t>li o r</w:t>
      </w:r>
      <w:r>
        <w:t>e</w:t>
      </w:r>
      <w:r>
        <w:t xml:space="preserve">altà della religione, non i dogmi e le cieche imitazioni che l'hanno a poco a poco incrostata e che sono la causa del </w:t>
      </w:r>
      <w:r>
        <w:t>suo declino e della sua scomparsa.</w:t>
      </w:r>
    </w:p>
    <w:p w:rsidR="00000000" w:rsidRDefault="00D546BE">
      <w:pPr>
        <w:pStyle w:val="p3"/>
        <w:spacing w:line="240" w:lineRule="auto"/>
        <w:ind w:left="0" w:firstLine="283"/>
        <w:rPr>
          <w:sz w:val="18"/>
        </w:rPr>
      </w:pPr>
    </w:p>
    <w:p w:rsidR="00000000" w:rsidRDefault="00D546BE">
      <w:pPr>
        <w:pStyle w:val="p3"/>
        <w:spacing w:line="260" w:lineRule="exact"/>
        <w:ind w:left="0" w:firstLine="284"/>
      </w:pPr>
      <w:r>
        <w:t>Nelle parole di 'Abdu’l-Bahá, la «civiltà materiale è come il corpo. Per quanto infinitamente aggr</w:t>
      </w:r>
      <w:r>
        <w:t>a</w:t>
      </w:r>
      <w:r>
        <w:t>ziato, elegante e bello, è inanimato. La civiltà divina è come lo spirito e il corpo trae vita dallo spirito. Se</w:t>
      </w:r>
      <w:r>
        <w:t>n</w:t>
      </w:r>
      <w:r>
        <w:t>za spiri</w:t>
      </w:r>
      <w:r>
        <w:t>to il mondo dell'umanità è esanime» (42).</w:t>
      </w:r>
    </w:p>
    <w:p w:rsidR="00000000" w:rsidRDefault="00D546BE">
      <w:pPr>
        <w:pStyle w:val="p3"/>
        <w:spacing w:line="240" w:lineRule="auto"/>
        <w:ind w:left="0" w:firstLine="283"/>
        <w:rPr>
          <w:sz w:val="18"/>
        </w:rPr>
      </w:pPr>
    </w:p>
    <w:p w:rsidR="00000000" w:rsidRDefault="00D546BE">
      <w:pPr>
        <w:pStyle w:val="p3"/>
        <w:spacing w:line="260" w:lineRule="exact"/>
        <w:ind w:left="0" w:firstLine="284"/>
      </w:pPr>
      <w:r>
        <w:t>L'idea di promuovere codici morali o valori specifici può esse</w:t>
      </w:r>
      <w:r>
        <w:softHyphen/>
        <w:t>re oggetto di controversie, specialme</w:t>
      </w:r>
      <w:r>
        <w:t>n</w:t>
      </w:r>
      <w:r>
        <w:t>te in quest'èra di relativi</w:t>
      </w:r>
      <w:r>
        <w:softHyphen/>
        <w:t>smo umanistico. Però, crediamo fermamente che esista un comune siste</w:t>
      </w:r>
      <w:r>
        <w:softHyphen/>
        <w:t>ma di valori cu</w:t>
      </w:r>
      <w:r>
        <w:t>i non si dà credito a causa di coloro che per scopi politici esagerano nella pratica religiosa o culturale differenze di minor impor</w:t>
      </w:r>
      <w:r>
        <w:softHyphen/>
        <w:t>tanza (43). Queste virtù basilari, insegnate da tutte le comunità spir</w:t>
      </w:r>
      <w:r>
        <w:t>i</w:t>
      </w:r>
      <w:r>
        <w:t>tua</w:t>
      </w:r>
      <w:r>
        <w:softHyphen/>
        <w:t>li, cost</w:t>
      </w:r>
      <w:r>
        <w:t>i</w:t>
      </w:r>
      <w:r>
        <w:t>tuiscono una struttura fondamentale per</w:t>
      </w:r>
      <w:r>
        <w:t xml:space="preserve"> lo sviluppo morale.</w:t>
      </w:r>
    </w:p>
    <w:p w:rsidR="00000000" w:rsidRDefault="00D546BE">
      <w:pPr>
        <w:pStyle w:val="p3"/>
        <w:spacing w:line="240" w:lineRule="auto"/>
        <w:ind w:left="0" w:firstLine="283"/>
        <w:rPr>
          <w:sz w:val="18"/>
        </w:rPr>
      </w:pPr>
    </w:p>
    <w:p w:rsidR="00000000" w:rsidRDefault="00D546BE">
      <w:pPr>
        <w:pStyle w:val="p3"/>
        <w:spacing w:line="260" w:lineRule="exact"/>
        <w:ind w:left="0" w:firstLine="284"/>
      </w:pPr>
      <w:r>
        <w:t>Una riflessione sugli elementi comuni intrinseci dei grandi sistemi religiosi e morali del mondo riv</w:t>
      </w:r>
      <w:r>
        <w:t>e</w:t>
      </w:r>
      <w:r>
        <w:t>la che tutti credono nell'unità, nella cooperazione e nell'armonia fra i popoli, impartiscono direttive per un comportamento responsa</w:t>
      </w:r>
      <w:r>
        <w:t>bile e sostengono lo sviluppo di virtù che sono la base di interazioni fond</w:t>
      </w:r>
      <w:r>
        <w:t>a</w:t>
      </w:r>
      <w:r>
        <w:t>te sulla fiducia e sui principi (44).</w:t>
      </w:r>
    </w:p>
    <w:p w:rsidR="00000000" w:rsidRDefault="00D546BE">
      <w:pPr>
        <w:tabs>
          <w:tab w:val="left" w:pos="720"/>
        </w:tabs>
        <w:ind w:firstLine="283"/>
        <w:jc w:val="both"/>
        <w:rPr>
          <w:rFonts w:ascii="Times New Roman" w:hAnsi="Times New Roman"/>
          <w:sz w:val="18"/>
        </w:rPr>
      </w:pPr>
    </w:p>
    <w:p w:rsidR="00000000" w:rsidRDefault="00D546BE">
      <w:pPr>
        <w:tabs>
          <w:tab w:val="left" w:pos="720"/>
        </w:tabs>
        <w:ind w:firstLine="283"/>
        <w:jc w:val="both"/>
        <w:rPr>
          <w:rFonts w:ascii="Times New Roman" w:hAnsi="Times New Roman"/>
          <w:sz w:val="18"/>
        </w:rPr>
      </w:pPr>
    </w:p>
    <w:p w:rsidR="00000000" w:rsidRDefault="00D546BE">
      <w:pPr>
        <w:pStyle w:val="p1"/>
        <w:spacing w:line="260" w:lineRule="exact"/>
        <w:ind w:left="0" w:firstLine="0"/>
        <w:jc w:val="left"/>
        <w:rPr>
          <w:sz w:val="22"/>
        </w:rPr>
      </w:pPr>
      <w:r>
        <w:rPr>
          <w:sz w:val="22"/>
        </w:rPr>
        <w:t>PROMUOVERE LO SVILUPPO DI PROGRAMMI SCOLASTICI DI EDUCAZIONE MORALE</w:t>
      </w:r>
    </w:p>
    <w:p w:rsidR="00000000" w:rsidRDefault="00D546BE">
      <w:pPr>
        <w:tabs>
          <w:tab w:val="left" w:pos="720"/>
        </w:tabs>
        <w:ind w:firstLine="283"/>
        <w:jc w:val="both"/>
        <w:rPr>
          <w:rFonts w:ascii="Times New Roman" w:hAnsi="Times New Roman"/>
          <w:sz w:val="18"/>
        </w:rPr>
      </w:pPr>
    </w:p>
    <w:p w:rsidR="00000000" w:rsidRDefault="00D546BE">
      <w:pPr>
        <w:pStyle w:val="p7"/>
        <w:spacing w:line="260" w:lineRule="exact"/>
        <w:ind w:left="0" w:firstLine="284"/>
        <w:jc w:val="both"/>
      </w:pPr>
      <w:r>
        <w:t>Chiediamo una campagna universale per la promozione dello svi</w:t>
      </w:r>
      <w:r>
        <w:softHyphen/>
        <w:t>luppo mor</w:t>
      </w:r>
      <w:r>
        <w:t>ale. In parole semplici, questa campagna deve incoraggiare e assistere in tutto il mondo le iniziative locali volte a includere nell'e</w:t>
      </w:r>
      <w:r>
        <w:softHyphen/>
        <w:t>ducazione dei bambini la dimensione morale. Può prevedere l'organiz</w:t>
      </w:r>
      <w:r>
        <w:softHyphen/>
        <w:t>zazione di conferenze, la pubbl</w:t>
      </w:r>
      <w:r>
        <w:t>i</w:t>
      </w:r>
      <w:r>
        <w:t xml:space="preserve">cazione di materiale </w:t>
      </w:r>
      <w:r>
        <w:t>attinente e molte altre attività di supporto, che rappresentano tutte quante un solido investimento in una generazione futura.</w:t>
      </w:r>
    </w:p>
    <w:p w:rsidR="00000000" w:rsidRDefault="00D546BE">
      <w:pPr>
        <w:pStyle w:val="p7"/>
        <w:spacing w:line="240" w:lineRule="auto"/>
        <w:ind w:left="0" w:firstLine="283"/>
        <w:jc w:val="both"/>
        <w:rPr>
          <w:sz w:val="18"/>
        </w:rPr>
      </w:pPr>
    </w:p>
    <w:p w:rsidR="00000000" w:rsidRDefault="00D546BE">
      <w:pPr>
        <w:pStyle w:val="p7"/>
        <w:spacing w:line="260" w:lineRule="exact"/>
        <w:ind w:left="0" w:firstLine="284"/>
        <w:jc w:val="both"/>
      </w:pPr>
      <w:r>
        <w:t>La campagna per l'educazione morale potrebbe incominciare da pochi semplici precetti. Per ese</w:t>
      </w:r>
      <w:r>
        <w:t>m</w:t>
      </w:r>
      <w:r>
        <w:t>pio, la rettitudine di condotta, l</w:t>
      </w:r>
      <w:r>
        <w:t>a fida</w:t>
      </w:r>
      <w:r>
        <w:softHyphen/>
        <w:t>tezza e l'onestà sono la base della stabilità e del progresso; l'altru</w:t>
      </w:r>
      <w:r>
        <w:t>i</w:t>
      </w:r>
      <w:r>
        <w:t>smo deve guidare ogni sforzo umano, sì che la sincerità e il rispetto dei diritti altrui divengano parte i</w:t>
      </w:r>
      <w:r>
        <w:t>n</w:t>
      </w:r>
      <w:r>
        <w:t>tegra</w:t>
      </w:r>
      <w:r>
        <w:t>n</w:t>
      </w:r>
      <w:r>
        <w:t>te dell'agire di ogni individuo; nella vita, il servizio all'uman</w:t>
      </w:r>
      <w:r>
        <w:t>ità è la vera sorgente della felicità, dell'onore e del significato.</w:t>
      </w:r>
    </w:p>
    <w:p w:rsidR="00000000" w:rsidRDefault="00D546BE">
      <w:pPr>
        <w:pStyle w:val="p7"/>
        <w:spacing w:line="240" w:lineRule="auto"/>
        <w:ind w:left="0" w:firstLine="283"/>
        <w:jc w:val="both"/>
        <w:rPr>
          <w:sz w:val="18"/>
        </w:rPr>
      </w:pPr>
    </w:p>
    <w:p w:rsidR="00000000" w:rsidRDefault="00D546BE">
      <w:pPr>
        <w:pStyle w:val="p8"/>
        <w:tabs>
          <w:tab w:val="left" w:pos="320"/>
        </w:tabs>
        <w:spacing w:line="260" w:lineRule="exact"/>
        <w:ind w:left="0" w:firstLine="284"/>
        <w:jc w:val="both"/>
      </w:pPr>
      <w:r>
        <w:t>Crediamo anche che la campagna avrà successo solo nella misura in cui, nello sforzo, si faccia aff</w:t>
      </w:r>
      <w:r>
        <w:t>i</w:t>
      </w:r>
      <w:r>
        <w:t>damento sulla forza della religione. La dottrina della separazione fra chiesa e stato n</w:t>
      </w:r>
      <w:r>
        <w:t>on dev'essere usata come pretesto per arrestare questa salutare influenza. Specificamente, le comunità religiose dovranno essere coinvolte nell'importante iniziati</w:t>
      </w:r>
      <w:r>
        <w:softHyphen/>
        <w:t>va come partner collaborativi.</w:t>
      </w:r>
    </w:p>
    <w:p w:rsidR="00000000" w:rsidRDefault="00D546BE">
      <w:pPr>
        <w:pStyle w:val="p8"/>
        <w:tabs>
          <w:tab w:val="left" w:pos="320"/>
        </w:tabs>
        <w:spacing w:line="240" w:lineRule="auto"/>
        <w:ind w:left="0" w:firstLine="283"/>
        <w:jc w:val="both"/>
        <w:rPr>
          <w:sz w:val="18"/>
        </w:rPr>
      </w:pPr>
    </w:p>
    <w:p w:rsidR="00000000" w:rsidRDefault="00D546BE">
      <w:pPr>
        <w:pStyle w:val="p8"/>
        <w:tabs>
          <w:tab w:val="left" w:pos="320"/>
        </w:tabs>
        <w:spacing w:line="260" w:lineRule="exact"/>
        <w:ind w:left="0" w:firstLine="284"/>
        <w:jc w:val="both"/>
      </w:pPr>
      <w:r>
        <w:t>Procedendo, questa campagna accelererà un processo di potenz</w:t>
      </w:r>
      <w:r>
        <w:t>ia</w:t>
      </w:r>
      <w:r>
        <w:softHyphen/>
        <w:t>mento personale che trasformerà il modo in cui la gente, indipendente</w:t>
      </w:r>
      <w:r>
        <w:softHyphen/>
        <w:t>mente dalla classe economica, dalla posizione sociale o etnica, dalla provenienza razziale o religiosa, interagisce con la società.</w:t>
      </w:r>
    </w:p>
    <w:p w:rsidR="00000000" w:rsidRDefault="00D546BE">
      <w:pPr>
        <w:tabs>
          <w:tab w:val="left" w:pos="320"/>
        </w:tabs>
        <w:ind w:firstLine="283"/>
        <w:jc w:val="both"/>
        <w:rPr>
          <w:rFonts w:ascii="Times New Roman" w:hAnsi="Times New Roman"/>
          <w:sz w:val="18"/>
        </w:rPr>
      </w:pPr>
    </w:p>
    <w:p w:rsidR="00000000" w:rsidRDefault="00D546BE">
      <w:pPr>
        <w:tabs>
          <w:tab w:val="left" w:pos="320"/>
        </w:tabs>
        <w:ind w:firstLine="283"/>
        <w:jc w:val="both"/>
        <w:rPr>
          <w:rFonts w:ascii="Times New Roman" w:hAnsi="Times New Roman"/>
          <w:sz w:val="18"/>
        </w:rPr>
      </w:pPr>
    </w:p>
    <w:p w:rsidR="00000000" w:rsidRDefault="00D546BE">
      <w:pPr>
        <w:pStyle w:val="p9"/>
        <w:tabs>
          <w:tab w:val="clear" w:pos="660"/>
          <w:tab w:val="left" w:pos="-993"/>
        </w:tabs>
        <w:spacing w:line="240" w:lineRule="auto"/>
        <w:ind w:left="0" w:firstLine="0"/>
        <w:rPr>
          <w:b/>
        </w:rPr>
      </w:pPr>
      <w:r>
        <w:rPr>
          <w:b/>
        </w:rPr>
        <w:lastRenderedPageBreak/>
        <w:t>Una svolta per tutte le nazioni: un appello ai ca</w:t>
      </w:r>
      <w:r>
        <w:rPr>
          <w:b/>
        </w:rPr>
        <w:t>pi del mondo</w:t>
      </w:r>
    </w:p>
    <w:p w:rsidR="00000000" w:rsidRDefault="00D546BE">
      <w:pPr>
        <w:tabs>
          <w:tab w:val="left" w:pos="720"/>
        </w:tabs>
        <w:ind w:firstLine="283"/>
        <w:jc w:val="both"/>
        <w:rPr>
          <w:rFonts w:ascii="Times New Roman" w:hAnsi="Times New Roman"/>
          <w:b/>
          <w:sz w:val="18"/>
        </w:rPr>
      </w:pPr>
    </w:p>
    <w:p w:rsidR="00000000" w:rsidRDefault="00D546BE">
      <w:pPr>
        <w:pStyle w:val="p8"/>
        <w:tabs>
          <w:tab w:val="left" w:pos="320"/>
        </w:tabs>
        <w:spacing w:line="260" w:lineRule="exact"/>
        <w:ind w:left="0" w:firstLine="284"/>
      </w:pPr>
      <w:r>
        <w:t xml:space="preserve">   Siamo giunti a una svolta nel progresso delle nazioni.</w:t>
      </w:r>
    </w:p>
    <w:p w:rsidR="00000000" w:rsidRDefault="00D546BE">
      <w:pPr>
        <w:ind w:firstLine="283"/>
        <w:jc w:val="both"/>
        <w:rPr>
          <w:rFonts w:ascii="Times New Roman" w:hAnsi="Times New Roman"/>
          <w:sz w:val="18"/>
        </w:rPr>
      </w:pPr>
    </w:p>
    <w:p w:rsidR="00000000" w:rsidRDefault="00D546BE">
      <w:pPr>
        <w:pStyle w:val="p3"/>
        <w:spacing w:line="260" w:lineRule="exact"/>
        <w:ind w:left="0" w:firstLine="284"/>
        <w:rPr>
          <w:i/>
        </w:rPr>
      </w:pPr>
      <w:r>
        <w:rPr>
          <w:i/>
        </w:rPr>
        <w:t>«L'unificazione dell'intera umanità è il contrassegno dello stadio che la società umana sta ora per raggiungere. L'unità familiare, l'u</w:t>
      </w:r>
      <w:r>
        <w:rPr>
          <w:i/>
        </w:rPr>
        <w:softHyphen/>
        <w:t>nità della tribù, della città-stato e della naz</w:t>
      </w:r>
      <w:r>
        <w:rPr>
          <w:i/>
        </w:rPr>
        <w:t>ione sono state l'una d</w:t>
      </w:r>
      <w:r>
        <w:rPr>
          <w:i/>
        </w:rPr>
        <w:t>o</w:t>
      </w:r>
      <w:r>
        <w:rPr>
          <w:i/>
        </w:rPr>
        <w:t>po l'altra tentate e pienamente conseguite. L'unità del mondo è la mèta per la quale questa umanità a</w:t>
      </w:r>
      <w:r>
        <w:rPr>
          <w:i/>
        </w:rPr>
        <w:t>f</w:t>
      </w:r>
      <w:r>
        <w:rPr>
          <w:i/>
        </w:rPr>
        <w:t>flitta sta lottando. Il periodo della fon</w:t>
      </w:r>
      <w:r>
        <w:rPr>
          <w:i/>
        </w:rPr>
        <w:softHyphen/>
        <w:t>dazione delle nazioni è ormai terminato e sta giungendo ai suo culmi</w:t>
      </w:r>
      <w:r>
        <w:rPr>
          <w:i/>
        </w:rPr>
        <w:softHyphen/>
        <w:t>ne l'anarchia inere</w:t>
      </w:r>
      <w:r>
        <w:rPr>
          <w:i/>
        </w:rPr>
        <w:t>nte alle sovranità nazionali. Questo mondo in cre</w:t>
      </w:r>
      <w:r>
        <w:rPr>
          <w:i/>
        </w:rPr>
        <w:softHyphen/>
        <w:t>scita verso la maturità deve abbandonare un tale feticcio, riconoscere l'unicità e l'organicità delle relazioni umane e instaurare una volta per sempre il meccanismo che meglio potrà incarnare tale fondamen</w:t>
      </w:r>
      <w:r>
        <w:rPr>
          <w:i/>
        </w:rPr>
        <w:softHyphen/>
        <w:t xml:space="preserve">tale principio della sua vita» </w:t>
      </w:r>
      <w:r>
        <w:t>(45).</w:t>
      </w:r>
    </w:p>
    <w:p w:rsidR="00000000" w:rsidRDefault="00D546BE">
      <w:pPr>
        <w:tabs>
          <w:tab w:val="left" w:pos="280"/>
        </w:tabs>
        <w:ind w:firstLine="283"/>
        <w:jc w:val="both"/>
        <w:rPr>
          <w:rFonts w:ascii="Times New Roman" w:hAnsi="Times New Roman"/>
          <w:i/>
          <w:sz w:val="18"/>
        </w:rPr>
      </w:pPr>
    </w:p>
    <w:p w:rsidR="00000000" w:rsidRDefault="00D546BE">
      <w:pPr>
        <w:pStyle w:val="p7"/>
        <w:spacing w:line="260" w:lineRule="exact"/>
        <w:ind w:left="0" w:firstLine="284"/>
        <w:jc w:val="both"/>
      </w:pPr>
      <w:r>
        <w:t>Oltre un secolo fa, Bahá’u’lláh insegnò che v'è un solo Dio, una sola razza umana e che tutte le rel</w:t>
      </w:r>
      <w:r>
        <w:t>i</w:t>
      </w:r>
      <w:r>
        <w:t>gioni del mondo sono stadi nella rivelazione del volere e dello scopo di Dio per l'umanità. Bahá’u’lláh ha annunciat</w:t>
      </w:r>
      <w:r>
        <w:t>o che è giunto il tempo, predetto in tutte le scritture del mondo, in cui l'umanità potrà f</w:t>
      </w:r>
      <w:r>
        <w:t>i</w:t>
      </w:r>
      <w:r>
        <w:t>nalmente vedere l'unificazione di tutti i popoli in una società pacifica e integrata.</w:t>
      </w:r>
    </w:p>
    <w:p w:rsidR="00000000" w:rsidRDefault="00D546BE">
      <w:pPr>
        <w:pStyle w:val="p8"/>
        <w:tabs>
          <w:tab w:val="clear" w:pos="180"/>
        </w:tabs>
        <w:spacing w:line="240" w:lineRule="auto"/>
        <w:ind w:left="0" w:firstLine="283"/>
        <w:jc w:val="both"/>
        <w:rPr>
          <w:sz w:val="18"/>
        </w:rPr>
      </w:pPr>
    </w:p>
    <w:p w:rsidR="00000000" w:rsidRDefault="00D546BE">
      <w:pPr>
        <w:pStyle w:val="p8"/>
        <w:tabs>
          <w:tab w:val="clear" w:pos="180"/>
        </w:tabs>
        <w:spacing w:line="260" w:lineRule="exact"/>
        <w:ind w:left="0" w:firstLine="284"/>
        <w:jc w:val="both"/>
      </w:pPr>
      <w:r>
        <w:t>Egli disse che il destino dell'uomo non è semplicemente quello di creare un s</w:t>
      </w:r>
      <w:r>
        <w:t>ocietà materialmente fl</w:t>
      </w:r>
      <w:r>
        <w:t>o</w:t>
      </w:r>
      <w:r>
        <w:t>rida, ma anche di costruire una civiltà globale nella quale gli individui siano incoraggiati ad agire come esseri morali che comprendono la propria vera natura e sono capaci di progredire verso una re</w:t>
      </w:r>
      <w:r>
        <w:t>a</w:t>
      </w:r>
      <w:r>
        <w:t>lizzazi</w:t>
      </w:r>
      <w:r>
        <w:t>o</w:t>
      </w:r>
      <w:r>
        <w:t>ne maggiore di quella c</w:t>
      </w:r>
      <w:r>
        <w:t>he qualsiasi premio materiale possa da solo offrire.</w:t>
      </w:r>
    </w:p>
    <w:p w:rsidR="00000000" w:rsidRDefault="00D546BE">
      <w:pPr>
        <w:pStyle w:val="p8"/>
        <w:tabs>
          <w:tab w:val="clear" w:pos="180"/>
        </w:tabs>
        <w:spacing w:line="240" w:lineRule="auto"/>
        <w:ind w:left="0" w:firstLine="283"/>
        <w:jc w:val="both"/>
        <w:rPr>
          <w:sz w:val="18"/>
        </w:rPr>
      </w:pPr>
    </w:p>
    <w:p w:rsidR="00000000" w:rsidRDefault="00D546BE">
      <w:pPr>
        <w:pStyle w:val="p8"/>
        <w:tabs>
          <w:tab w:val="clear" w:pos="180"/>
        </w:tabs>
        <w:spacing w:line="260" w:lineRule="exact"/>
        <w:ind w:left="0" w:firstLine="284"/>
        <w:jc w:val="both"/>
      </w:pPr>
      <w:r>
        <w:t>Bahá’u’lláh fu anche fra i primi a utilizzare la frase «nuovo ordine mondiale» per descrivere gli i</w:t>
      </w:r>
      <w:r>
        <w:t>m</w:t>
      </w:r>
      <w:r>
        <w:t>po</w:t>
      </w:r>
      <w:r>
        <w:t>r</w:t>
      </w:r>
      <w:r>
        <w:t>tanti cambiamenti nella vita politi</w:t>
      </w:r>
      <w:r>
        <w:softHyphen/>
        <w:t>ca, sociale e religiosa del mondo. «Si possono già scorgere i s</w:t>
      </w:r>
      <w:r>
        <w:t>egni di imminenti agitazioni e di caos, dato che la situazione generale appare lamentevolmente difettosa», scri</w:t>
      </w:r>
      <w:r>
        <w:t>s</w:t>
      </w:r>
      <w:r>
        <w:t>se. «Presto il presente ordine sarà chiuso ed uno nuovo sarà aperto in sua vece» (46).</w:t>
      </w:r>
    </w:p>
    <w:p w:rsidR="00000000" w:rsidRDefault="00D546BE">
      <w:pPr>
        <w:pStyle w:val="p8"/>
        <w:tabs>
          <w:tab w:val="clear" w:pos="180"/>
        </w:tabs>
        <w:spacing w:line="240" w:lineRule="auto"/>
        <w:ind w:left="0" w:firstLine="283"/>
        <w:jc w:val="both"/>
        <w:rPr>
          <w:sz w:val="18"/>
        </w:rPr>
      </w:pPr>
    </w:p>
    <w:p w:rsidR="00000000" w:rsidRDefault="00D546BE">
      <w:pPr>
        <w:pStyle w:val="p8"/>
        <w:tabs>
          <w:tab w:val="clear" w:pos="180"/>
        </w:tabs>
        <w:spacing w:line="260" w:lineRule="exact"/>
        <w:ind w:left="0" w:firstLine="284"/>
        <w:jc w:val="both"/>
      </w:pPr>
      <w:r>
        <w:t>A tal fine, Egli affidò un compito ai capi e ai membri d</w:t>
      </w:r>
      <w:r>
        <w:t>ella società. «Non ci si deve gloriare di amare la propria patria ma piuttosto di amare il mondo intero. La terra è un solo paese e l'umanità i suoi cit</w:t>
      </w:r>
      <w:r>
        <w:softHyphen/>
        <w:t>tadini» (47).</w:t>
      </w:r>
    </w:p>
    <w:p w:rsidR="00000000" w:rsidRDefault="00D546BE">
      <w:pPr>
        <w:pStyle w:val="p7"/>
        <w:spacing w:line="240" w:lineRule="auto"/>
        <w:ind w:left="0" w:firstLine="283"/>
        <w:jc w:val="both"/>
        <w:rPr>
          <w:sz w:val="18"/>
        </w:rPr>
      </w:pPr>
    </w:p>
    <w:p w:rsidR="00000000" w:rsidRDefault="00D546BE">
      <w:pPr>
        <w:pStyle w:val="p7"/>
        <w:spacing w:line="260" w:lineRule="exact"/>
        <w:ind w:left="0" w:firstLine="284"/>
        <w:jc w:val="both"/>
      </w:pPr>
      <w:r>
        <w:t>Sopra tutto, i leader della prossima generazione dovranno essere animati da un sincero d</w:t>
      </w:r>
      <w:r>
        <w:t>esiderio di servire l'intera comunità e di capire che la leadership è una responsabilità, non un modo per ottenere pr</w:t>
      </w:r>
      <w:r>
        <w:t>i</w:t>
      </w:r>
      <w:r>
        <w:t>vilegi. Troppo a lungo la leadership è stata vista, da leader e seguaci, come l'affermazione del co</w:t>
      </w:r>
      <w:r>
        <w:t>n</w:t>
      </w:r>
      <w:r>
        <w:t>trollo sugli altri. In effetti, questa</w:t>
      </w:r>
      <w:r>
        <w:t xml:space="preserve"> èra esige una ridefinizione della leadership e un nuovo tipo di leader (48).</w:t>
      </w:r>
    </w:p>
    <w:p w:rsidR="00000000" w:rsidRDefault="00D546BE">
      <w:pPr>
        <w:pStyle w:val="p10"/>
        <w:tabs>
          <w:tab w:val="clear" w:pos="200"/>
        </w:tabs>
        <w:spacing w:line="240" w:lineRule="auto"/>
        <w:ind w:left="0" w:firstLine="283"/>
        <w:jc w:val="both"/>
        <w:rPr>
          <w:sz w:val="18"/>
        </w:rPr>
      </w:pPr>
    </w:p>
    <w:p w:rsidR="00000000" w:rsidRDefault="00D546BE">
      <w:pPr>
        <w:pStyle w:val="p10"/>
        <w:tabs>
          <w:tab w:val="clear" w:pos="200"/>
        </w:tabs>
        <w:spacing w:line="260" w:lineRule="exact"/>
        <w:ind w:left="0" w:firstLine="284"/>
        <w:jc w:val="both"/>
      </w:pPr>
      <w:r>
        <w:t>Questo vale specialmente in campo internazionale. Se vorranno creare un senso di speranza, ottenere la fiducia e inculcare nei cuori dei popoli del mondo una viva simpatia verso</w:t>
      </w:r>
      <w:r>
        <w:t xml:space="preserve"> le istituzioni dell'ordine i</w:t>
      </w:r>
      <w:r>
        <w:t>n</w:t>
      </w:r>
      <w:r>
        <w:t>ternazionale, questi leader dovranno riflettere sulle proprie azioni.</w:t>
      </w:r>
    </w:p>
    <w:p w:rsidR="00000000" w:rsidRDefault="00D546BE">
      <w:pPr>
        <w:pStyle w:val="p10"/>
        <w:tabs>
          <w:tab w:val="clear" w:pos="200"/>
        </w:tabs>
        <w:spacing w:line="240" w:lineRule="auto"/>
        <w:ind w:left="0" w:firstLine="283"/>
        <w:jc w:val="both"/>
        <w:rPr>
          <w:sz w:val="18"/>
        </w:rPr>
      </w:pPr>
    </w:p>
    <w:p w:rsidR="00000000" w:rsidRDefault="00D546BE">
      <w:pPr>
        <w:pStyle w:val="p4"/>
        <w:spacing w:line="260" w:lineRule="exact"/>
        <w:ind w:firstLine="284"/>
        <w:jc w:val="both"/>
      </w:pPr>
      <w:r>
        <w:t>Con un immacolato curriculum di integrità personale, essi dovran</w:t>
      </w:r>
      <w:r>
        <w:softHyphen/>
        <w:t>no contribuire a restituire speranza e fiducia nel governo. Dovranno personificare le cara</w:t>
      </w:r>
      <w:r>
        <w:t xml:space="preserve">tteristiche dell'onestà, dell’umiltà e della sincerità d'intenti nel cercare la verità delle situazioni. Dovranno essere fedeli ai principi e lasciarsene guidare, </w:t>
      </w:r>
      <w:r>
        <w:t>a</w:t>
      </w:r>
      <w:r>
        <w:t>gendo in tal modo nei migliori inte</w:t>
      </w:r>
      <w:r>
        <w:softHyphen/>
        <w:t>ressi a lungo termine dell'umanità nel suo complesso.</w:t>
      </w:r>
    </w:p>
    <w:p w:rsidR="00000000" w:rsidRDefault="00D546BE">
      <w:pPr>
        <w:pStyle w:val="p4"/>
        <w:spacing w:line="240" w:lineRule="auto"/>
        <w:ind w:firstLine="283"/>
        <w:jc w:val="both"/>
        <w:rPr>
          <w:sz w:val="18"/>
        </w:rPr>
      </w:pPr>
    </w:p>
    <w:p w:rsidR="00000000" w:rsidRDefault="00D546BE">
      <w:pPr>
        <w:pStyle w:val="p4"/>
        <w:spacing w:line="260" w:lineRule="exact"/>
        <w:ind w:firstLine="284"/>
        <w:jc w:val="both"/>
      </w:pPr>
      <w:r>
        <w:t>«</w:t>
      </w:r>
      <w:r>
        <w:t>Che la vostra visione sia universale e non limitata a voi stessi» scrisse Bahá’u’lláh. «Non affacce</w:t>
      </w:r>
      <w:r>
        <w:t>n</w:t>
      </w:r>
      <w:r>
        <w:t>d</w:t>
      </w:r>
      <w:r>
        <w:t>a</w:t>
      </w:r>
      <w:r>
        <w:t>tevi con le cose vostre ma fissate i vostri pensieri su ciò che può riabilitare le sorti dell'umanità e sa</w:t>
      </w:r>
      <w:r>
        <w:t>n</w:t>
      </w:r>
      <w:r>
        <w:t>tifi</w:t>
      </w:r>
      <w:r>
        <w:softHyphen/>
        <w:t>care i cuori e le anime degli uomini» (49)</w:t>
      </w:r>
      <w:r>
        <w:t>.</w:t>
      </w:r>
    </w:p>
    <w:p w:rsidR="00000000" w:rsidRDefault="00D546BE">
      <w:pPr>
        <w:spacing w:line="260" w:lineRule="exact"/>
        <w:ind w:firstLine="284"/>
        <w:rPr>
          <w:rFonts w:ascii="Times New Roman" w:hAnsi="Times New Roman"/>
          <w:sz w:val="24"/>
        </w:rPr>
      </w:pPr>
    </w:p>
    <w:p w:rsidR="00000000" w:rsidRDefault="00D546BE">
      <w:pPr>
        <w:spacing w:line="260" w:lineRule="exact"/>
        <w:ind w:firstLine="284"/>
        <w:rPr>
          <w:rFonts w:ascii="Times New Roman" w:hAnsi="Times New Roman"/>
          <w:sz w:val="24"/>
        </w:rPr>
      </w:pPr>
    </w:p>
    <w:p w:rsidR="00000000" w:rsidRDefault="00D546BE">
      <w:pPr>
        <w:spacing w:line="260" w:lineRule="exact"/>
        <w:ind w:firstLine="284"/>
        <w:rPr>
          <w:rFonts w:ascii="Times New Roman" w:hAnsi="Times New Roman"/>
          <w:sz w:val="24"/>
        </w:rPr>
      </w:pPr>
    </w:p>
    <w:p w:rsidR="00000000" w:rsidRDefault="00D546BE">
      <w:pPr>
        <w:pStyle w:val="c1"/>
        <w:tabs>
          <w:tab w:val="left" w:pos="3480"/>
        </w:tabs>
        <w:spacing w:line="240" w:lineRule="auto"/>
        <w:rPr>
          <w:b/>
        </w:rPr>
      </w:pPr>
      <w:r>
        <w:rPr>
          <w:b/>
        </w:rPr>
        <w:t>NOTE</w:t>
      </w:r>
    </w:p>
    <w:p w:rsidR="00000000" w:rsidRDefault="00D546BE">
      <w:pPr>
        <w:tabs>
          <w:tab w:val="left" w:pos="3480"/>
        </w:tabs>
        <w:ind w:firstLine="284"/>
        <w:rPr>
          <w:rFonts w:ascii="Times New Roman" w:hAnsi="Times New Roman"/>
          <w:sz w:val="24"/>
        </w:rPr>
      </w:pPr>
    </w:p>
    <w:p w:rsidR="00000000" w:rsidRDefault="00D546BE">
      <w:pPr>
        <w:pStyle w:val="p7"/>
        <w:spacing w:line="20" w:lineRule="atLeast"/>
        <w:ind w:left="0" w:firstLine="0"/>
        <w:jc w:val="both"/>
      </w:pPr>
      <w:r>
        <w:t xml:space="preserve">1.Boutros </w:t>
      </w:r>
      <w:proofErr w:type="spellStart"/>
      <w:r>
        <w:t>Boutros-Ghali</w:t>
      </w:r>
      <w:proofErr w:type="spellEnd"/>
      <w:r>
        <w:t xml:space="preserve">, «An Agenda for </w:t>
      </w:r>
      <w:proofErr w:type="spellStart"/>
      <w:r>
        <w:t>Peace</w:t>
      </w:r>
      <w:proofErr w:type="spellEnd"/>
      <w:r>
        <w:t xml:space="preserve">: </w:t>
      </w:r>
      <w:proofErr w:type="spellStart"/>
      <w:r>
        <w:t>Peace-making</w:t>
      </w:r>
      <w:proofErr w:type="spellEnd"/>
      <w:r>
        <w:t xml:space="preserve"> and </w:t>
      </w:r>
      <w:proofErr w:type="spellStart"/>
      <w:r>
        <w:t>Peace-keeping</w:t>
      </w:r>
      <w:proofErr w:type="spellEnd"/>
      <w:r>
        <w:t>» («Un'agenda per la pace: creare e mantenere la pace»), Relazione del Segretario generale in conformità con la Dichiarazi</w:t>
      </w:r>
      <w:r>
        <w:t>o</w:t>
      </w:r>
      <w:r>
        <w:t>ne adottata dal Summit del Consiglio di sicur</w:t>
      </w:r>
      <w:r>
        <w:t>ezza (Nazioni Unite, New York, 31 gennaio1992).</w:t>
      </w:r>
    </w:p>
    <w:p w:rsidR="00000000" w:rsidRDefault="00D546BE">
      <w:pPr>
        <w:tabs>
          <w:tab w:val="left" w:pos="720"/>
        </w:tabs>
        <w:ind w:firstLine="283"/>
        <w:jc w:val="both"/>
        <w:rPr>
          <w:rFonts w:ascii="Times New Roman" w:hAnsi="Times New Roman"/>
          <w:sz w:val="18"/>
        </w:rPr>
      </w:pPr>
    </w:p>
    <w:p w:rsidR="00000000" w:rsidRDefault="00D546BE">
      <w:pPr>
        <w:pStyle w:val="p7"/>
        <w:spacing w:line="20" w:lineRule="atLeast"/>
        <w:ind w:left="0" w:firstLine="0"/>
        <w:jc w:val="both"/>
      </w:pPr>
      <w:r>
        <w:t>2.</w:t>
      </w:r>
      <w:r>
        <w:tab/>
        <w:t>Il preambolo della Carta delle Nazioni Unite (</w:t>
      </w:r>
      <w:r>
        <w:rPr>
          <w:i/>
          <w:iCs/>
        </w:rPr>
        <w:t xml:space="preserve">Charter of the </w:t>
      </w:r>
      <w:proofErr w:type="spellStart"/>
      <w:r>
        <w:rPr>
          <w:i/>
          <w:iCs/>
        </w:rPr>
        <w:t>United</w:t>
      </w:r>
      <w:proofErr w:type="spellEnd"/>
      <w:r>
        <w:rPr>
          <w:i/>
          <w:iCs/>
        </w:rPr>
        <w:t xml:space="preserve"> Nations and </w:t>
      </w:r>
      <w:proofErr w:type="spellStart"/>
      <w:r>
        <w:rPr>
          <w:i/>
          <w:iCs/>
        </w:rPr>
        <w:t>Statute</w:t>
      </w:r>
      <w:proofErr w:type="spellEnd"/>
      <w:r>
        <w:rPr>
          <w:i/>
          <w:iCs/>
        </w:rPr>
        <w:t xml:space="preserve"> of the </w:t>
      </w:r>
      <w:proofErr w:type="spellStart"/>
      <w:r>
        <w:rPr>
          <w:i/>
          <w:iCs/>
        </w:rPr>
        <w:t>Inte</w:t>
      </w:r>
      <w:r>
        <w:rPr>
          <w:i/>
          <w:iCs/>
        </w:rPr>
        <w:t>r</w:t>
      </w:r>
      <w:r>
        <w:rPr>
          <w:i/>
          <w:iCs/>
        </w:rPr>
        <w:t>nationai</w:t>
      </w:r>
      <w:proofErr w:type="spellEnd"/>
      <w:r>
        <w:rPr>
          <w:i/>
          <w:iCs/>
        </w:rPr>
        <w:t xml:space="preserve"> Court of </w:t>
      </w:r>
      <w:proofErr w:type="spellStart"/>
      <w:r>
        <w:rPr>
          <w:i/>
          <w:iCs/>
        </w:rPr>
        <w:t>Justice</w:t>
      </w:r>
      <w:proofErr w:type="spellEnd"/>
      <w:r>
        <w:rPr>
          <w:i/>
          <w:iCs/>
        </w:rPr>
        <w:t xml:space="preserve"> [La Carta delle Nazioni Unite e lo Statuto della Corte internazionale di gi</w:t>
      </w:r>
      <w:r>
        <w:rPr>
          <w:i/>
          <w:iCs/>
        </w:rPr>
        <w:t>u</w:t>
      </w:r>
      <w:r>
        <w:rPr>
          <w:i/>
          <w:iCs/>
        </w:rPr>
        <w:t>st</w:t>
      </w:r>
      <w:r>
        <w:rPr>
          <w:i/>
          <w:iCs/>
        </w:rPr>
        <w:t>izia]</w:t>
      </w:r>
      <w:r>
        <w:t>, Nazioni Unite, Dipartimento dell'Informazione pubblica. DPII511- 93243 - aprile 1994 - 40M) è sicuramente fra i passi più ispirati nella storia del governo umano:</w:t>
      </w:r>
    </w:p>
    <w:p w:rsidR="00000000" w:rsidRDefault="00D546BE">
      <w:pPr>
        <w:pStyle w:val="p9"/>
        <w:spacing w:line="20" w:lineRule="atLeast"/>
        <w:ind w:left="567" w:firstLine="0"/>
        <w:jc w:val="both"/>
      </w:pPr>
      <w:r>
        <w:t>"NOI POPOLI DELLE NAZIONI UNITE DECISI</w:t>
      </w:r>
    </w:p>
    <w:p w:rsidR="00000000" w:rsidRDefault="00D546BE">
      <w:pPr>
        <w:pStyle w:val="p9"/>
        <w:tabs>
          <w:tab w:val="left" w:pos="9214"/>
        </w:tabs>
        <w:spacing w:line="20" w:lineRule="atLeast"/>
        <w:ind w:left="567" w:right="900" w:firstLine="0"/>
        <w:jc w:val="both"/>
      </w:pPr>
      <w:proofErr w:type="gramStart"/>
      <w:r>
        <w:t>a</w:t>
      </w:r>
      <w:proofErr w:type="gramEnd"/>
      <w:r>
        <w:t xml:space="preserve"> salvare le future generazioni dal flagello de</w:t>
      </w:r>
      <w:r>
        <w:t>lla guerra, che per due volte nel corso della nostra vita ha portato all'umanità indicibili sofferenze,</w:t>
      </w:r>
    </w:p>
    <w:p w:rsidR="00000000" w:rsidRDefault="00D546BE">
      <w:pPr>
        <w:pStyle w:val="p9"/>
        <w:tabs>
          <w:tab w:val="left" w:pos="9214"/>
        </w:tabs>
        <w:spacing w:line="20" w:lineRule="atLeast"/>
        <w:ind w:left="567" w:right="900" w:firstLine="0"/>
        <w:jc w:val="both"/>
      </w:pPr>
      <w:proofErr w:type="gramStart"/>
      <w:r>
        <w:t>a</w:t>
      </w:r>
      <w:proofErr w:type="gramEnd"/>
      <w:r>
        <w:t xml:space="preserve"> ribadire la nostra fede nei fondamentali diritti umani, nella dignità e nel valore della persona </w:t>
      </w:r>
      <w:r>
        <w:t>u</w:t>
      </w:r>
      <w:r>
        <w:t xml:space="preserve">mana, nei pari diritti degli uomini e delle donne e </w:t>
      </w:r>
      <w:r>
        <w:t>delle nazioni grandi e picc</w:t>
      </w:r>
      <w:r>
        <w:t>o</w:t>
      </w:r>
      <w:r>
        <w:t>le,</w:t>
      </w:r>
    </w:p>
    <w:p w:rsidR="00000000" w:rsidRDefault="00D546BE">
      <w:pPr>
        <w:pStyle w:val="p9"/>
        <w:spacing w:line="20" w:lineRule="atLeast"/>
        <w:ind w:left="567" w:right="900" w:firstLine="0"/>
        <w:jc w:val="both"/>
      </w:pPr>
      <w:proofErr w:type="gramStart"/>
      <w:r>
        <w:t>a</w:t>
      </w:r>
      <w:proofErr w:type="gramEnd"/>
      <w:r>
        <w:t xml:space="preserve"> creare condizioni nelle quali si possano mantenere la giustizia e il rispetto degli obbl</w:t>
      </w:r>
      <w:r>
        <w:t>i</w:t>
      </w:r>
      <w:r>
        <w:t>ghi che sc</w:t>
      </w:r>
      <w:r>
        <w:t>a</w:t>
      </w:r>
      <w:r>
        <w:t>turiscono dai trattati e dalle altre fonti di legge internazionale</w:t>
      </w:r>
    </w:p>
    <w:p w:rsidR="00000000" w:rsidRDefault="00D546BE">
      <w:pPr>
        <w:pStyle w:val="p7"/>
        <w:spacing w:line="20" w:lineRule="atLeast"/>
        <w:ind w:left="567" w:right="900" w:firstLine="0"/>
        <w:jc w:val="both"/>
      </w:pPr>
      <w:proofErr w:type="gramStart"/>
      <w:r>
        <w:t>a</w:t>
      </w:r>
      <w:proofErr w:type="gramEnd"/>
      <w:r>
        <w:t xml:space="preserve"> promuovere il progresso sociale e a migliorare il liv</w:t>
      </w:r>
      <w:r>
        <w:t>ello di vita in mag</w:t>
      </w:r>
      <w:r>
        <w:softHyphen/>
        <w:t>giore libertà</w:t>
      </w:r>
    </w:p>
    <w:p w:rsidR="00000000" w:rsidRDefault="00D546BE">
      <w:pPr>
        <w:pStyle w:val="p11"/>
        <w:spacing w:line="20" w:lineRule="atLeast"/>
        <w:ind w:left="567" w:firstLine="0"/>
        <w:jc w:val="both"/>
      </w:pPr>
      <w:r>
        <w:t>E PER QUESTI SCOPI</w:t>
      </w:r>
    </w:p>
    <w:p w:rsidR="00000000" w:rsidRDefault="00D546BE">
      <w:pPr>
        <w:pStyle w:val="p11"/>
        <w:spacing w:line="20" w:lineRule="atLeast"/>
        <w:ind w:left="567" w:right="900" w:firstLine="0"/>
        <w:jc w:val="both"/>
      </w:pPr>
      <w:proofErr w:type="gramStart"/>
      <w:r>
        <w:t>a</w:t>
      </w:r>
      <w:proofErr w:type="gramEnd"/>
      <w:r>
        <w:t xml:space="preserve"> praticare la tolleranza e a vivere insieme in pace l'un con l'altro da buoni vicini,</w:t>
      </w:r>
    </w:p>
    <w:p w:rsidR="00000000" w:rsidRDefault="00D546BE">
      <w:pPr>
        <w:pStyle w:val="p7"/>
        <w:spacing w:line="20" w:lineRule="atLeast"/>
        <w:ind w:left="567" w:firstLine="0"/>
        <w:jc w:val="both"/>
      </w:pPr>
      <w:proofErr w:type="gramStart"/>
      <w:r>
        <w:t>a</w:t>
      </w:r>
      <w:proofErr w:type="gramEnd"/>
      <w:r>
        <w:t xml:space="preserve"> unire le forze per mantenere la pace e la sicurezza internazionale,</w:t>
      </w:r>
    </w:p>
    <w:p w:rsidR="00000000" w:rsidRDefault="00D546BE">
      <w:pPr>
        <w:pStyle w:val="p7"/>
        <w:spacing w:line="20" w:lineRule="atLeast"/>
        <w:ind w:left="567" w:firstLine="0"/>
        <w:jc w:val="both"/>
      </w:pPr>
      <w:proofErr w:type="gramStart"/>
      <w:r>
        <w:t>a</w:t>
      </w:r>
      <w:proofErr w:type="gramEnd"/>
      <w:r>
        <w:t xml:space="preserve"> garantire, mediante l'accettazione di princi</w:t>
      </w:r>
      <w:r>
        <w:t>pi e l'istituzione di metodi,</w:t>
      </w:r>
    </w:p>
    <w:p w:rsidR="00000000" w:rsidRDefault="00D546BE">
      <w:pPr>
        <w:pStyle w:val="p7"/>
        <w:spacing w:line="20" w:lineRule="atLeast"/>
        <w:ind w:left="567" w:firstLine="0"/>
        <w:jc w:val="both"/>
      </w:pPr>
      <w:proofErr w:type="gramStart"/>
      <w:r>
        <w:t>che</w:t>
      </w:r>
      <w:proofErr w:type="gramEnd"/>
      <w:r>
        <w:t xml:space="preserve"> le armi non siano più usate, se non nel comune interesse,</w:t>
      </w:r>
    </w:p>
    <w:p w:rsidR="00000000" w:rsidRDefault="00D546BE">
      <w:pPr>
        <w:pStyle w:val="p7"/>
        <w:spacing w:line="20" w:lineRule="atLeast"/>
        <w:ind w:left="567" w:right="900" w:firstLine="0"/>
        <w:jc w:val="both"/>
      </w:pPr>
      <w:proofErr w:type="gramStart"/>
      <w:r>
        <w:t>a</w:t>
      </w:r>
      <w:proofErr w:type="gramEnd"/>
      <w:r>
        <w:t xml:space="preserve"> utilizzare un apparato internazionale per promuovere lo sviluppo sociale ed economico di tutti i popoli</w:t>
      </w:r>
    </w:p>
    <w:p w:rsidR="00000000" w:rsidRDefault="00D546BE">
      <w:pPr>
        <w:pStyle w:val="p13"/>
        <w:spacing w:line="20" w:lineRule="atLeast"/>
        <w:ind w:left="567" w:firstLine="0"/>
        <w:jc w:val="both"/>
      </w:pPr>
      <w:r>
        <w:t>ABBIAMO DECISO DI UNIRE I NOSTRI SFORZI PER CONSEGUIRE QUE</w:t>
      </w:r>
      <w:r>
        <w:t>STE METE.</w:t>
      </w:r>
    </w:p>
    <w:p w:rsidR="00000000" w:rsidRDefault="00D546BE">
      <w:pPr>
        <w:pStyle w:val="p13"/>
        <w:spacing w:line="20" w:lineRule="atLeast"/>
        <w:ind w:left="567" w:right="900" w:firstLine="0"/>
        <w:jc w:val="both"/>
      </w:pPr>
      <w:r>
        <w:t>Di conseguenza i nostri rispettivi Governi, attraverso i loro rappresentanti riuniti nella città di San Francisco, che hanno presentato credenziali che son state trovate nella giusta forma, si sono accordati di presentare la Carta delle Nazioni U</w:t>
      </w:r>
      <w:r>
        <w:t>nite e fondano ora un o</w:t>
      </w:r>
      <w:r>
        <w:t>r</w:t>
      </w:r>
      <w:r>
        <w:t>ganismo internazionale che sarà conosciuto come Nazioni Unite".</w:t>
      </w:r>
    </w:p>
    <w:p w:rsidR="00000000" w:rsidRDefault="00D546BE">
      <w:pPr>
        <w:tabs>
          <w:tab w:val="left" w:pos="280"/>
        </w:tabs>
        <w:ind w:firstLine="283"/>
        <w:jc w:val="both"/>
        <w:rPr>
          <w:rFonts w:ascii="Times New Roman" w:hAnsi="Times New Roman"/>
          <w:sz w:val="18"/>
        </w:rPr>
      </w:pPr>
    </w:p>
    <w:p w:rsidR="00000000" w:rsidRDefault="00D546BE">
      <w:pPr>
        <w:pStyle w:val="p14"/>
        <w:tabs>
          <w:tab w:val="left" w:pos="280"/>
        </w:tabs>
        <w:spacing w:line="20" w:lineRule="atLeast"/>
        <w:ind w:left="0" w:firstLine="0"/>
        <w:jc w:val="left"/>
      </w:pPr>
      <w:r>
        <w:t>3.</w:t>
      </w:r>
      <w:r>
        <w:tab/>
        <w:t xml:space="preserve">Banca Mondiale, </w:t>
      </w:r>
      <w:r>
        <w:rPr>
          <w:i/>
          <w:iCs/>
        </w:rPr>
        <w:t>World Development Report</w:t>
      </w:r>
      <w:r>
        <w:t xml:space="preserve"> (Rapporto sullo sviluppo mondiale), Oxford University Press, Oxford 1994, pp. 162-3.</w:t>
      </w:r>
    </w:p>
    <w:p w:rsidR="00000000" w:rsidRDefault="00D546BE">
      <w:pPr>
        <w:pStyle w:val="p15"/>
        <w:spacing w:line="240" w:lineRule="auto"/>
        <w:ind w:firstLine="283"/>
        <w:jc w:val="both"/>
        <w:rPr>
          <w:sz w:val="18"/>
        </w:rPr>
      </w:pPr>
    </w:p>
    <w:p w:rsidR="00000000" w:rsidRDefault="00D546BE">
      <w:pPr>
        <w:pStyle w:val="p15"/>
        <w:spacing w:line="20" w:lineRule="atLeast"/>
        <w:jc w:val="both"/>
      </w:pPr>
      <w:r>
        <w:t xml:space="preserve">4. Sono state recentemente formulate </w:t>
      </w:r>
      <w:r>
        <w:t xml:space="preserve">alcune proposte che discutono la necessità di riformare il sistema delle Nazioni Unite in particolari aree. </w:t>
      </w:r>
      <w:proofErr w:type="spellStart"/>
      <w:r>
        <w:rPr>
          <w:i/>
          <w:iCs/>
        </w:rPr>
        <w:t>Our</w:t>
      </w:r>
      <w:proofErr w:type="spellEnd"/>
      <w:r>
        <w:rPr>
          <w:i/>
          <w:iCs/>
        </w:rPr>
        <w:t xml:space="preserve"> Common Future (Il nostro comune futuro)</w:t>
      </w:r>
      <w:r>
        <w:t>, la relazione de</w:t>
      </w:r>
      <w:r>
        <w:t>l</w:t>
      </w:r>
      <w:r>
        <w:t>la Commissione mondiale dell'ambiente e dello sviluppo, per esempio, ha suggerito alcun</w:t>
      </w:r>
      <w:r>
        <w:t>e modifiche, come la creazione di uno speciale «Comitato per lo sviluppo sostenibile» che coordini le azioni dell'</w:t>
      </w:r>
      <w:r>
        <w:t>O</w:t>
      </w:r>
      <w:r>
        <w:t xml:space="preserve">NU intese a promuovere lo sviluppo proteggendo nello stesso tempo l'ambiente (The World </w:t>
      </w:r>
      <w:proofErr w:type="spellStart"/>
      <w:r>
        <w:t>Commi</w:t>
      </w:r>
      <w:r>
        <w:t>s</w:t>
      </w:r>
      <w:r>
        <w:t>sion</w:t>
      </w:r>
      <w:proofErr w:type="spellEnd"/>
      <w:r>
        <w:t xml:space="preserve"> on </w:t>
      </w:r>
      <w:proofErr w:type="spellStart"/>
      <w:r>
        <w:t>E</w:t>
      </w:r>
      <w:r>
        <w:t>n</w:t>
      </w:r>
      <w:r>
        <w:t>vironrnent</w:t>
      </w:r>
      <w:proofErr w:type="spellEnd"/>
      <w:r>
        <w:t xml:space="preserve"> and Development, </w:t>
      </w:r>
      <w:proofErr w:type="spellStart"/>
      <w:r>
        <w:rPr>
          <w:i/>
          <w:iCs/>
        </w:rPr>
        <w:t>Our</w:t>
      </w:r>
      <w:proofErr w:type="spellEnd"/>
      <w:r>
        <w:rPr>
          <w:i/>
          <w:iCs/>
        </w:rPr>
        <w:t xml:space="preserve"> Commo</w:t>
      </w:r>
      <w:r>
        <w:rPr>
          <w:i/>
          <w:iCs/>
        </w:rPr>
        <w:t>n Future</w:t>
      </w:r>
      <w:r>
        <w:t xml:space="preserve"> </w:t>
      </w:r>
      <w:proofErr w:type="gramStart"/>
      <w:r>
        <w:t>( Oxford</w:t>
      </w:r>
      <w:proofErr w:type="gramEnd"/>
      <w:r>
        <w:t xml:space="preserve"> University Press, Oxford l987).</w:t>
      </w:r>
    </w:p>
    <w:p w:rsidR="00000000" w:rsidRDefault="00D546BE">
      <w:pPr>
        <w:pStyle w:val="p21"/>
        <w:spacing w:line="20" w:lineRule="atLeast"/>
        <w:ind w:left="0" w:firstLine="284"/>
        <w:jc w:val="both"/>
      </w:pPr>
      <w:r>
        <w:t xml:space="preserve">Anche la relazione della Commissione Brandt, </w:t>
      </w:r>
      <w:r>
        <w:rPr>
          <w:i/>
          <w:iCs/>
        </w:rPr>
        <w:t xml:space="preserve">Common </w:t>
      </w:r>
      <w:proofErr w:type="spellStart"/>
      <w:r>
        <w:rPr>
          <w:i/>
          <w:iCs/>
        </w:rPr>
        <w:t>Crisis</w:t>
      </w:r>
      <w:proofErr w:type="spellEnd"/>
      <w:r>
        <w:rPr>
          <w:i/>
          <w:iCs/>
        </w:rPr>
        <w:t xml:space="preserve"> North-South: </w:t>
      </w:r>
      <w:proofErr w:type="spellStart"/>
      <w:r>
        <w:rPr>
          <w:i/>
          <w:iCs/>
        </w:rPr>
        <w:t>Cooperation</w:t>
      </w:r>
      <w:proofErr w:type="spellEnd"/>
      <w:r>
        <w:rPr>
          <w:i/>
          <w:iCs/>
        </w:rPr>
        <w:t xml:space="preserve"> for World </w:t>
      </w:r>
      <w:proofErr w:type="spellStart"/>
      <w:r>
        <w:rPr>
          <w:i/>
          <w:iCs/>
        </w:rPr>
        <w:t>R</w:t>
      </w:r>
      <w:r>
        <w:rPr>
          <w:i/>
          <w:iCs/>
        </w:rPr>
        <w:t>e</w:t>
      </w:r>
      <w:r>
        <w:rPr>
          <w:i/>
          <w:iCs/>
        </w:rPr>
        <w:t>covery</w:t>
      </w:r>
      <w:proofErr w:type="spellEnd"/>
      <w:r>
        <w:rPr>
          <w:i/>
          <w:iCs/>
        </w:rPr>
        <w:t xml:space="preserve"> (La crisi nord- sud: cooperare per guarire il mondo),</w:t>
      </w:r>
      <w:r>
        <w:t xml:space="preserve"> (Pan Books, Londra 1983), propone suggerimenti di</w:t>
      </w:r>
      <w:r>
        <w:t xml:space="preserve"> rifor</w:t>
      </w:r>
      <w:r>
        <w:softHyphen/>
        <w:t>ma negli importanti campi della finanza, del commercio e dell’energia, che i</w:t>
      </w:r>
      <w:r>
        <w:t>n</w:t>
      </w:r>
      <w:r>
        <w:t xml:space="preserve">fluenzano gli squilibri </w:t>
      </w:r>
      <w:proofErr w:type="spellStart"/>
      <w:r>
        <w:t>nord-.sud</w:t>
      </w:r>
      <w:proofErr w:type="spellEnd"/>
      <w:r>
        <w:t>.</w:t>
      </w:r>
    </w:p>
    <w:p w:rsidR="00000000" w:rsidRDefault="00D546BE">
      <w:pPr>
        <w:pStyle w:val="p11"/>
        <w:spacing w:line="20" w:lineRule="atLeast"/>
        <w:ind w:left="0" w:firstLine="284"/>
        <w:jc w:val="both"/>
      </w:pPr>
      <w:r>
        <w:t>Continua ad aumentare anche la letteratura, già voluminosa, che propone grandi cambiamenti nelle Nazioni Unite, specialmente in vista del</w:t>
      </w:r>
      <w:r>
        <w:t xml:space="preserve"> cinquante</w:t>
      </w:r>
      <w:r>
        <w:softHyphen/>
        <w:t>nario. Il primo grande e importante riassetto delle Nazioni Unite ebbe inizio negli anni cinquanta in previsione del decennale della Carta. A questo prop</w:t>
      </w:r>
      <w:r>
        <w:t>o</w:t>
      </w:r>
      <w:r>
        <w:t xml:space="preserve">sito si può considerare una pietra miliare la pubblicazione nel 1958 di </w:t>
      </w:r>
      <w:r>
        <w:rPr>
          <w:i/>
          <w:iCs/>
        </w:rPr>
        <w:t xml:space="preserve">World </w:t>
      </w:r>
      <w:proofErr w:type="spellStart"/>
      <w:r>
        <w:rPr>
          <w:i/>
          <w:iCs/>
        </w:rPr>
        <w:t>Peace</w:t>
      </w:r>
      <w:proofErr w:type="spellEnd"/>
      <w:r>
        <w:rPr>
          <w:i/>
          <w:iCs/>
        </w:rPr>
        <w:t xml:space="preserve"> Through</w:t>
      </w:r>
      <w:r>
        <w:rPr>
          <w:i/>
          <w:iCs/>
        </w:rPr>
        <w:t xml:space="preserve"> World Law </w:t>
      </w:r>
      <w:r>
        <w:rPr>
          <w:i/>
          <w:iCs/>
        </w:rPr>
        <w:lastRenderedPageBreak/>
        <w:t>(Pace mondiale per mezzo di una legge mondiale)</w:t>
      </w:r>
      <w:r>
        <w:t xml:space="preserve"> di Louis B. </w:t>
      </w:r>
      <w:proofErr w:type="spellStart"/>
      <w:r>
        <w:t>Sohn</w:t>
      </w:r>
      <w:proofErr w:type="spellEnd"/>
      <w:r>
        <w:t xml:space="preserve"> e </w:t>
      </w:r>
      <w:proofErr w:type="spellStart"/>
      <w:r>
        <w:t>Grenville</w:t>
      </w:r>
      <w:proofErr w:type="spellEnd"/>
      <w:r>
        <w:t xml:space="preserve"> Clark (Harvard University Press Cambridge, Mass 1966), che fu fra le prime proposte concrete dell'eliminazione del diritto di veto.</w:t>
      </w:r>
    </w:p>
    <w:p w:rsidR="00000000" w:rsidRDefault="00D546BE">
      <w:pPr>
        <w:pStyle w:val="p3"/>
        <w:spacing w:line="240" w:lineRule="auto"/>
        <w:ind w:left="0" w:firstLine="284"/>
      </w:pPr>
      <w:r>
        <w:t xml:space="preserve">Proposte più recenti vanno dalla </w:t>
      </w:r>
      <w:proofErr w:type="spellStart"/>
      <w:r>
        <w:t>Sto</w:t>
      </w:r>
      <w:r>
        <w:t>ckholm</w:t>
      </w:r>
      <w:proofErr w:type="spellEnd"/>
      <w:r>
        <w:t xml:space="preserve"> </w:t>
      </w:r>
      <w:proofErr w:type="spellStart"/>
      <w:r>
        <w:t>Initiative</w:t>
      </w:r>
      <w:proofErr w:type="spellEnd"/>
      <w:r>
        <w:t xml:space="preserve"> on Global Security and </w:t>
      </w:r>
      <w:proofErr w:type="spellStart"/>
      <w:r>
        <w:t>Governance</w:t>
      </w:r>
      <w:proofErr w:type="spellEnd"/>
      <w:r>
        <w:t xml:space="preserve"> (Iniziativa di Stoccolma su sicurezza e governo globali 1991), </w:t>
      </w:r>
      <w:r>
        <w:rPr>
          <w:i/>
          <w:iCs/>
        </w:rPr>
        <w:t xml:space="preserve">Common </w:t>
      </w:r>
      <w:proofErr w:type="spellStart"/>
      <w:r>
        <w:rPr>
          <w:i/>
          <w:iCs/>
        </w:rPr>
        <w:t>Responsibility</w:t>
      </w:r>
      <w:proofErr w:type="spellEnd"/>
      <w:r>
        <w:rPr>
          <w:i/>
          <w:iCs/>
        </w:rPr>
        <w:t xml:space="preserve"> in the 1990’s (Responsab</w:t>
      </w:r>
      <w:r>
        <w:rPr>
          <w:i/>
          <w:iCs/>
        </w:rPr>
        <w:t>i</w:t>
      </w:r>
      <w:r>
        <w:rPr>
          <w:i/>
          <w:iCs/>
        </w:rPr>
        <w:t>lità comuni negli anni novanta)</w:t>
      </w:r>
      <w:r>
        <w:t xml:space="preserve">,(Ufficio del Primo ministro, </w:t>
      </w:r>
      <w:proofErr w:type="spellStart"/>
      <w:r>
        <w:t>Soccolma</w:t>
      </w:r>
      <w:proofErr w:type="spellEnd"/>
      <w:r>
        <w:t xml:space="preserve"> 1991), che fornisce un q</w:t>
      </w:r>
      <w:r>
        <w:t>uadro gener</w:t>
      </w:r>
      <w:r>
        <w:t>a</w:t>
      </w:r>
      <w:r>
        <w:t xml:space="preserve">le di quello che si potrebbe fare per rafforzare le Nazioni Unite, al recente </w:t>
      </w:r>
      <w:proofErr w:type="spellStart"/>
      <w:r>
        <w:rPr>
          <w:i/>
          <w:iCs/>
        </w:rPr>
        <w:t>United</w:t>
      </w:r>
      <w:proofErr w:type="spellEnd"/>
      <w:r>
        <w:rPr>
          <w:i/>
          <w:iCs/>
        </w:rPr>
        <w:t xml:space="preserve"> Nations: a Work </w:t>
      </w:r>
      <w:proofErr w:type="spellStart"/>
      <w:r>
        <w:rPr>
          <w:i/>
          <w:iCs/>
        </w:rPr>
        <w:t>Paper</w:t>
      </w:r>
      <w:proofErr w:type="spellEnd"/>
      <w:r>
        <w:rPr>
          <w:i/>
          <w:iCs/>
        </w:rPr>
        <w:t xml:space="preserve"> for </w:t>
      </w:r>
      <w:proofErr w:type="spellStart"/>
      <w:r>
        <w:rPr>
          <w:i/>
          <w:iCs/>
        </w:rPr>
        <w:t>Restructuring</w:t>
      </w:r>
      <w:proofErr w:type="spellEnd"/>
      <w:r>
        <w:rPr>
          <w:i/>
          <w:iCs/>
        </w:rPr>
        <w:t xml:space="preserve"> (Nazioni Unite: protocollo di ristrutturazione)</w:t>
      </w:r>
      <w:r>
        <w:t xml:space="preserve"> di Harold </w:t>
      </w:r>
      <w:proofErr w:type="spellStart"/>
      <w:r>
        <w:t>Stassen</w:t>
      </w:r>
      <w:proofErr w:type="spellEnd"/>
      <w:r>
        <w:t xml:space="preserve"> (</w:t>
      </w:r>
      <w:proofErr w:type="spellStart"/>
      <w:r>
        <w:t>Lea</w:t>
      </w:r>
      <w:r>
        <w:t>r</w:t>
      </w:r>
      <w:r>
        <w:t>ner</w:t>
      </w:r>
      <w:proofErr w:type="spellEnd"/>
      <w:r>
        <w:t xml:space="preserve"> </w:t>
      </w:r>
      <w:proofErr w:type="spellStart"/>
      <w:r>
        <w:t>Pubblicaùons</w:t>
      </w:r>
      <w:proofErr w:type="spellEnd"/>
      <w:r>
        <w:t xml:space="preserve"> Company, Minneapolis 1994), che</w:t>
      </w:r>
      <w:r>
        <w:t xml:space="preserve"> avanza proposte per riscri</w:t>
      </w:r>
      <w:r>
        <w:softHyphen/>
        <w:t>vere la Carta delle N</w:t>
      </w:r>
      <w:r>
        <w:t>a</w:t>
      </w:r>
      <w:r>
        <w:t xml:space="preserve">zioni Unite articolo per articolo. Il più recente libro di Benjamin </w:t>
      </w:r>
      <w:proofErr w:type="spellStart"/>
      <w:r>
        <w:t>Ferencz</w:t>
      </w:r>
      <w:proofErr w:type="spellEnd"/>
      <w:r>
        <w:t xml:space="preserve">, </w:t>
      </w:r>
      <w:r>
        <w:rPr>
          <w:i/>
          <w:iCs/>
        </w:rPr>
        <w:t>New Legal Foundation for Gl</w:t>
      </w:r>
      <w:r>
        <w:rPr>
          <w:i/>
          <w:iCs/>
        </w:rPr>
        <w:t>o</w:t>
      </w:r>
      <w:r>
        <w:rPr>
          <w:i/>
          <w:iCs/>
        </w:rPr>
        <w:t xml:space="preserve">bal </w:t>
      </w:r>
      <w:proofErr w:type="spellStart"/>
      <w:r>
        <w:rPr>
          <w:i/>
          <w:iCs/>
        </w:rPr>
        <w:t>Survival</w:t>
      </w:r>
      <w:proofErr w:type="spellEnd"/>
      <w:r>
        <w:rPr>
          <w:i/>
          <w:iCs/>
        </w:rPr>
        <w:t xml:space="preserve"> (Le nuove basi legali della sopravvivenza globale)</w:t>
      </w:r>
      <w:r>
        <w:t xml:space="preserve"> (Oceana </w:t>
      </w:r>
      <w:proofErr w:type="spellStart"/>
      <w:r>
        <w:t>Pubblications</w:t>
      </w:r>
      <w:proofErr w:type="spellEnd"/>
      <w:r>
        <w:t>, New York 1994)</w:t>
      </w:r>
      <w:r>
        <w:t>, o</w:t>
      </w:r>
      <w:r>
        <w:t>f</w:t>
      </w:r>
      <w:r>
        <w:t>fre una serie di accorti suggerimenti di riforma a impostazione giuri</w:t>
      </w:r>
      <w:r>
        <w:softHyphen/>
        <w:t>dica basati sulla premessa che nazi</w:t>
      </w:r>
      <w:r>
        <w:t>o</w:t>
      </w:r>
      <w:r>
        <w:t>ni, popoli e individui devono essere liberi di perseguire il proprio destino come meglio cred</w:t>
      </w:r>
      <w:r>
        <w:t>o</w:t>
      </w:r>
      <w:r>
        <w:t>no, purché ciò facendo non mettano in pericolo o non</w:t>
      </w:r>
      <w:r>
        <w:t xml:space="preserve"> violino gli altrui fondamentali diritti umani di v</w:t>
      </w:r>
      <w:r>
        <w:t>i</w:t>
      </w:r>
      <w:r>
        <w:t>ve</w:t>
      </w:r>
      <w:r>
        <w:softHyphen/>
        <w:t>re in pace e con dignità.</w:t>
      </w:r>
    </w:p>
    <w:p w:rsidR="00000000" w:rsidRDefault="00D546BE">
      <w:pPr>
        <w:tabs>
          <w:tab w:val="left" w:pos="660"/>
        </w:tabs>
        <w:ind w:firstLine="283"/>
        <w:jc w:val="both"/>
        <w:rPr>
          <w:rFonts w:ascii="Times New Roman" w:hAnsi="Times New Roman"/>
          <w:sz w:val="18"/>
        </w:rPr>
      </w:pPr>
    </w:p>
    <w:p w:rsidR="00000000" w:rsidRDefault="00D546BE">
      <w:pPr>
        <w:pStyle w:val="p4"/>
        <w:spacing w:line="240" w:lineRule="auto"/>
        <w:jc w:val="both"/>
      </w:pPr>
      <w:r>
        <w:t xml:space="preserve"> 5. The </w:t>
      </w:r>
      <w:proofErr w:type="spellStart"/>
      <w:r>
        <w:t>Commission</w:t>
      </w:r>
      <w:proofErr w:type="spellEnd"/>
      <w:r>
        <w:t xml:space="preserve"> on </w:t>
      </w:r>
      <w:proofErr w:type="spellStart"/>
      <w:r>
        <w:t>GlobaI</w:t>
      </w:r>
      <w:proofErr w:type="spellEnd"/>
      <w:r>
        <w:t xml:space="preserve"> </w:t>
      </w:r>
      <w:proofErr w:type="spellStart"/>
      <w:r>
        <w:t>Governance</w:t>
      </w:r>
      <w:proofErr w:type="spellEnd"/>
      <w:r>
        <w:t xml:space="preserve"> (La Commissione sul governo globale), </w:t>
      </w:r>
      <w:proofErr w:type="spellStart"/>
      <w:r>
        <w:rPr>
          <w:i/>
          <w:iCs/>
        </w:rPr>
        <w:t>Our</w:t>
      </w:r>
      <w:proofErr w:type="spellEnd"/>
      <w:r>
        <w:rPr>
          <w:i/>
          <w:iCs/>
        </w:rPr>
        <w:t xml:space="preserve"> Global </w:t>
      </w:r>
      <w:proofErr w:type="spellStart"/>
      <w:r>
        <w:rPr>
          <w:i/>
          <w:iCs/>
        </w:rPr>
        <w:t>Ne</w:t>
      </w:r>
      <w:r>
        <w:rPr>
          <w:i/>
          <w:iCs/>
        </w:rPr>
        <w:t>i</w:t>
      </w:r>
      <w:r>
        <w:rPr>
          <w:i/>
          <w:iCs/>
        </w:rPr>
        <w:t>ghborhood</w:t>
      </w:r>
      <w:proofErr w:type="spellEnd"/>
      <w:r>
        <w:rPr>
          <w:i/>
          <w:iCs/>
        </w:rPr>
        <w:t xml:space="preserve"> (il nostro quartiere globale)</w:t>
      </w:r>
      <w:r>
        <w:t xml:space="preserve"> (Oxford University Press, New York 1995).</w:t>
      </w:r>
    </w:p>
    <w:p w:rsidR="00000000" w:rsidRDefault="00D546BE">
      <w:pPr>
        <w:pStyle w:val="p7"/>
        <w:spacing w:line="240" w:lineRule="auto"/>
        <w:ind w:left="0" w:firstLine="283"/>
        <w:jc w:val="both"/>
        <w:rPr>
          <w:sz w:val="18"/>
        </w:rPr>
      </w:pPr>
    </w:p>
    <w:p w:rsidR="00000000" w:rsidRDefault="00D546BE">
      <w:pPr>
        <w:pStyle w:val="p7"/>
        <w:spacing w:line="240" w:lineRule="auto"/>
        <w:ind w:left="0" w:firstLine="0"/>
        <w:jc w:val="both"/>
      </w:pPr>
      <w:r>
        <w:t xml:space="preserve"> 6. Molti pensatori hanno riconosciuto la realtà dell'unità e ne hanno com</w:t>
      </w:r>
      <w:r>
        <w:softHyphen/>
        <w:t xml:space="preserve">preso le conseguenze sullo sviluppo della società umana. Fra questi vi è il paleontologo Richard </w:t>
      </w:r>
      <w:proofErr w:type="spellStart"/>
      <w:r>
        <w:t>Leakey</w:t>
      </w:r>
      <w:proofErr w:type="spellEnd"/>
      <w:r>
        <w:t>: «Siamo un'unica specie, un unico popolo. Ogni individuo sulla terra è membr</w:t>
      </w:r>
      <w:r>
        <w:t xml:space="preserve">o della specie 'homo sapiens </w:t>
      </w:r>
      <w:proofErr w:type="spellStart"/>
      <w:r>
        <w:t>sapiens</w:t>
      </w:r>
      <w:proofErr w:type="spellEnd"/>
      <w:r>
        <w:t>" e le vari</w:t>
      </w:r>
      <w:r>
        <w:t>a</w:t>
      </w:r>
      <w:r>
        <w:t>zioni geografiche fra i popoli sono semplici variazioni biologiche del tema fondamentale. La capacità umana di fare cultura ne permette l'elabora</w:t>
      </w:r>
      <w:r>
        <w:softHyphen/>
        <w:t>zione in modi molto diversi e pittoreschi. Le differenze spe</w:t>
      </w:r>
      <w:r>
        <w:t>s</w:t>
      </w:r>
      <w:r>
        <w:t>s</w:t>
      </w:r>
      <w:r>
        <w:t>o profo</w:t>
      </w:r>
      <w:r>
        <w:t>n</w:t>
      </w:r>
      <w:r>
        <w:t>dissime fra le culture non devono essere considerate divisioni fra i popoli. Le culture devono essere piu</w:t>
      </w:r>
      <w:r>
        <w:t>t</w:t>
      </w:r>
      <w:r>
        <w:t>tosto interpretate quello che realmente sono: una definitiva dichiarazione di appartenenza a</w:t>
      </w:r>
      <w:r>
        <w:t>l</w:t>
      </w:r>
      <w:r>
        <w:t xml:space="preserve">la specie umana» (Richard E. </w:t>
      </w:r>
      <w:proofErr w:type="spellStart"/>
      <w:r>
        <w:t>Leakey</w:t>
      </w:r>
      <w:proofErr w:type="spellEnd"/>
      <w:r>
        <w:t xml:space="preserve"> e </w:t>
      </w:r>
      <w:proofErr w:type="spellStart"/>
      <w:r>
        <w:t>Rodger</w:t>
      </w:r>
      <w:proofErr w:type="spellEnd"/>
      <w:r>
        <w:t xml:space="preserve"> Lewi</w:t>
      </w:r>
      <w:r>
        <w:t xml:space="preserve">s, </w:t>
      </w:r>
      <w:proofErr w:type="spellStart"/>
      <w:r>
        <w:t>Origins</w:t>
      </w:r>
      <w:proofErr w:type="spellEnd"/>
      <w:r>
        <w:t xml:space="preserve">: </w:t>
      </w:r>
      <w:proofErr w:type="spellStart"/>
      <w:r>
        <w:rPr>
          <w:i/>
          <w:iCs/>
        </w:rPr>
        <w:t>What</w:t>
      </w:r>
      <w:proofErr w:type="spellEnd"/>
      <w:r>
        <w:rPr>
          <w:i/>
          <w:iCs/>
        </w:rPr>
        <w:t xml:space="preserve"> new </w:t>
      </w:r>
      <w:proofErr w:type="spellStart"/>
      <w:r>
        <w:rPr>
          <w:i/>
          <w:iCs/>
        </w:rPr>
        <w:t>discoveries</w:t>
      </w:r>
      <w:proofErr w:type="spellEnd"/>
      <w:r>
        <w:rPr>
          <w:i/>
          <w:iCs/>
        </w:rPr>
        <w:t xml:space="preserve"> </w:t>
      </w:r>
      <w:proofErr w:type="spellStart"/>
      <w:r>
        <w:rPr>
          <w:i/>
          <w:iCs/>
        </w:rPr>
        <w:t>reveal</w:t>
      </w:r>
      <w:proofErr w:type="spellEnd"/>
      <w:r>
        <w:rPr>
          <w:i/>
          <w:iCs/>
        </w:rPr>
        <w:t xml:space="preserve"> </w:t>
      </w:r>
      <w:proofErr w:type="spellStart"/>
      <w:r>
        <w:rPr>
          <w:i/>
          <w:iCs/>
        </w:rPr>
        <w:t>about</w:t>
      </w:r>
      <w:proofErr w:type="spellEnd"/>
      <w:r>
        <w:rPr>
          <w:i/>
          <w:iCs/>
        </w:rPr>
        <w:t xml:space="preserve"> the </w:t>
      </w:r>
      <w:proofErr w:type="spellStart"/>
      <w:r>
        <w:rPr>
          <w:i/>
          <w:iCs/>
        </w:rPr>
        <w:t>emergence</w:t>
      </w:r>
      <w:proofErr w:type="spellEnd"/>
      <w:r>
        <w:rPr>
          <w:i/>
          <w:iCs/>
        </w:rPr>
        <w:t xml:space="preserve"> of </w:t>
      </w:r>
      <w:proofErr w:type="spellStart"/>
      <w:r>
        <w:rPr>
          <w:i/>
          <w:iCs/>
        </w:rPr>
        <w:t>our</w:t>
      </w:r>
      <w:proofErr w:type="spellEnd"/>
      <w:r>
        <w:rPr>
          <w:i/>
          <w:iCs/>
        </w:rPr>
        <w:t xml:space="preserve"> </w:t>
      </w:r>
      <w:proofErr w:type="spellStart"/>
      <w:r>
        <w:rPr>
          <w:i/>
          <w:iCs/>
        </w:rPr>
        <w:t>species</w:t>
      </w:r>
      <w:proofErr w:type="spellEnd"/>
      <w:r>
        <w:rPr>
          <w:i/>
          <w:iCs/>
        </w:rPr>
        <w:t xml:space="preserve"> and </w:t>
      </w:r>
      <w:proofErr w:type="spellStart"/>
      <w:r>
        <w:rPr>
          <w:i/>
          <w:iCs/>
        </w:rPr>
        <w:t>its</w:t>
      </w:r>
      <w:proofErr w:type="spellEnd"/>
      <w:r>
        <w:rPr>
          <w:i/>
          <w:iCs/>
        </w:rPr>
        <w:t xml:space="preserve"> </w:t>
      </w:r>
      <w:proofErr w:type="spellStart"/>
      <w:r>
        <w:rPr>
          <w:i/>
          <w:iCs/>
        </w:rPr>
        <w:t>possible</w:t>
      </w:r>
      <w:proofErr w:type="spellEnd"/>
      <w:r>
        <w:rPr>
          <w:i/>
          <w:iCs/>
        </w:rPr>
        <w:t xml:space="preserve"> future (Origini: quello che le nuove scoperte rivelano sull'</w:t>
      </w:r>
      <w:r>
        <w:rPr>
          <w:i/>
          <w:iCs/>
        </w:rPr>
        <w:t>o</w:t>
      </w:r>
      <w:r>
        <w:rPr>
          <w:i/>
          <w:iCs/>
        </w:rPr>
        <w:t>rigine e sul f</w:t>
      </w:r>
      <w:r>
        <w:rPr>
          <w:i/>
          <w:iCs/>
        </w:rPr>
        <w:t>u</w:t>
      </w:r>
      <w:r>
        <w:rPr>
          <w:i/>
          <w:iCs/>
        </w:rPr>
        <w:t>turo della nostra specie)</w:t>
      </w:r>
      <w:r>
        <w:t xml:space="preserve"> </w:t>
      </w:r>
      <w:proofErr w:type="gramStart"/>
      <w:r>
        <w:t xml:space="preserve">( </w:t>
      </w:r>
      <w:proofErr w:type="spellStart"/>
      <w:r>
        <w:t>Dutton</w:t>
      </w:r>
      <w:proofErr w:type="spellEnd"/>
      <w:proofErr w:type="gramEnd"/>
      <w:r>
        <w:t>, New York l977).</w:t>
      </w:r>
    </w:p>
    <w:p w:rsidR="00000000" w:rsidRDefault="00D546BE">
      <w:pPr>
        <w:pStyle w:val="p8"/>
        <w:spacing w:line="240" w:lineRule="auto"/>
        <w:ind w:left="0" w:firstLine="284"/>
        <w:jc w:val="both"/>
      </w:pPr>
      <w:r>
        <w:t>In termini generali gli scritti di S</w:t>
      </w:r>
      <w:r>
        <w:t>hoghi Effendi forniscono una profonda e ampia spiegazione del co</w:t>
      </w:r>
      <w:r>
        <w:t>n</w:t>
      </w:r>
      <w:r>
        <w:t>cetto dell'unità del genere umano. Una breve sinte</w:t>
      </w:r>
      <w:r>
        <w:softHyphen/>
        <w:t>si del punto di vista bahá’í si trova nell</w:t>
      </w:r>
      <w:r>
        <w:rPr>
          <w:i/>
          <w:iCs/>
        </w:rPr>
        <w:t>'Ordine Mo</w:t>
      </w:r>
      <w:r>
        <w:rPr>
          <w:i/>
          <w:iCs/>
        </w:rPr>
        <w:t>n</w:t>
      </w:r>
      <w:r>
        <w:rPr>
          <w:i/>
          <w:iCs/>
        </w:rPr>
        <w:t xml:space="preserve">diale di Bahá’u’lláh </w:t>
      </w:r>
      <w:r>
        <w:t xml:space="preserve">di Shoghi Effendi (Casa Editrice </w:t>
      </w:r>
      <w:proofErr w:type="spellStart"/>
      <w:r>
        <w:t>Bahà’í</w:t>
      </w:r>
      <w:proofErr w:type="spellEnd"/>
      <w:r>
        <w:t>, Roma 1952), pp. 43-5.</w:t>
      </w:r>
    </w:p>
    <w:p w:rsidR="00000000" w:rsidRDefault="00D546BE">
      <w:pPr>
        <w:pStyle w:val="p7"/>
        <w:spacing w:line="240" w:lineRule="auto"/>
        <w:ind w:left="0" w:firstLine="283"/>
        <w:jc w:val="both"/>
        <w:rPr>
          <w:sz w:val="18"/>
        </w:rPr>
      </w:pPr>
    </w:p>
    <w:p w:rsidR="00000000" w:rsidRDefault="00D546BE">
      <w:pPr>
        <w:pStyle w:val="p7"/>
        <w:spacing w:line="240" w:lineRule="auto"/>
        <w:ind w:left="0" w:firstLine="0"/>
        <w:jc w:val="both"/>
      </w:pPr>
      <w:r>
        <w:t>7.</w:t>
      </w:r>
      <w:r>
        <w:t xml:space="preserve"> Non siamo i soli a suggerire questa proposta. La Commissione sul governo globale scrive in </w:t>
      </w:r>
      <w:proofErr w:type="spellStart"/>
      <w:r>
        <w:rPr>
          <w:i/>
          <w:iCs/>
        </w:rPr>
        <w:t>Our</w:t>
      </w:r>
      <w:proofErr w:type="spellEnd"/>
      <w:r>
        <w:rPr>
          <w:i/>
          <w:iCs/>
        </w:rPr>
        <w:t xml:space="preserve"> Global </w:t>
      </w:r>
      <w:proofErr w:type="spellStart"/>
      <w:r>
        <w:rPr>
          <w:i/>
          <w:iCs/>
        </w:rPr>
        <w:t>Neighborhood</w:t>
      </w:r>
      <w:proofErr w:type="spellEnd"/>
      <w:r>
        <w:rPr>
          <w:i/>
          <w:iCs/>
        </w:rPr>
        <w:t xml:space="preserve"> </w:t>
      </w:r>
      <w:r>
        <w:t>a p. 351:</w:t>
      </w:r>
      <w:r w:rsidR="00870295">
        <w:t xml:space="preserve"> </w:t>
      </w:r>
      <w:r>
        <w:t>«Raccomandiamo che l'Assemblea generale decida di indire una Conf</w:t>
      </w:r>
      <w:r>
        <w:t>e</w:t>
      </w:r>
      <w:r>
        <w:t>renza mondiale sul governo nel 1995 e di ratificarne e metterne i</w:t>
      </w:r>
      <w:r>
        <w:t>n atto le decisioni entro il 2000».</w:t>
      </w:r>
    </w:p>
    <w:p w:rsidR="00000000" w:rsidRDefault="00D546BE">
      <w:pPr>
        <w:pStyle w:val="p2"/>
        <w:spacing w:line="240" w:lineRule="auto"/>
        <w:ind w:left="0" w:firstLine="283"/>
        <w:rPr>
          <w:sz w:val="18"/>
        </w:rPr>
      </w:pPr>
    </w:p>
    <w:p w:rsidR="00000000" w:rsidRDefault="00D546BE">
      <w:pPr>
        <w:pStyle w:val="p2"/>
        <w:spacing w:line="240" w:lineRule="auto"/>
        <w:ind w:left="0"/>
      </w:pPr>
      <w:r>
        <w:t>8. Due slogan d'uso corrente illustrano questo principio: «Piccolo è bello», lo slogan coniato all'inizio degli anni settanta come principio econo</w:t>
      </w:r>
      <w:r>
        <w:softHyphen/>
        <w:t>mico, vale anche per il governo. Schumacher spiega: «Negli a</w:t>
      </w:r>
      <w:r>
        <w:t>f</w:t>
      </w:r>
      <w:r>
        <w:t>fari umani,</w:t>
      </w:r>
      <w:r>
        <w:t xml:space="preserve"> sembra che ci vogliano sempre almeno due cose contemporaneamente che, in apparenza, sembrano essere incompatibili ed escludersi vicendevolmente. Abbiamo sempre bisogno di libertà e di ordine. Ci vuole la libertà di un'infi</w:t>
      </w:r>
      <w:r>
        <w:softHyphen/>
        <w:t>nità di piccole unità autonome e</w:t>
      </w:r>
      <w:r>
        <w:t>, nello stesso tempo, l'ordine e il c</w:t>
      </w:r>
      <w:r>
        <w:t>o</w:t>
      </w:r>
      <w:r>
        <w:t xml:space="preserve">ordinamento di una grande unità, possibilmente globale» </w:t>
      </w:r>
      <w:r>
        <w:rPr>
          <w:i/>
          <w:iCs/>
        </w:rPr>
        <w:t xml:space="preserve">(Small </w:t>
      </w:r>
      <w:proofErr w:type="spellStart"/>
      <w:r>
        <w:rPr>
          <w:i/>
          <w:iCs/>
        </w:rPr>
        <w:t>is</w:t>
      </w:r>
      <w:proofErr w:type="spellEnd"/>
      <w:r>
        <w:rPr>
          <w:i/>
          <w:iCs/>
        </w:rPr>
        <w:t xml:space="preserve"> Beautiful: </w:t>
      </w:r>
      <w:proofErr w:type="spellStart"/>
      <w:r>
        <w:rPr>
          <w:i/>
          <w:iCs/>
        </w:rPr>
        <w:t>Economics</w:t>
      </w:r>
      <w:proofErr w:type="spellEnd"/>
      <w:r>
        <w:rPr>
          <w:i/>
          <w:iCs/>
        </w:rPr>
        <w:t xml:space="preserve"> </w:t>
      </w:r>
      <w:proofErr w:type="spellStart"/>
      <w:r>
        <w:rPr>
          <w:i/>
          <w:iCs/>
        </w:rPr>
        <w:t>as</w:t>
      </w:r>
      <w:proofErr w:type="spellEnd"/>
      <w:r>
        <w:rPr>
          <w:i/>
          <w:iCs/>
        </w:rPr>
        <w:t xml:space="preserve"> </w:t>
      </w:r>
      <w:proofErr w:type="spellStart"/>
      <w:r>
        <w:rPr>
          <w:i/>
          <w:iCs/>
        </w:rPr>
        <w:t>if</w:t>
      </w:r>
      <w:proofErr w:type="spellEnd"/>
      <w:r>
        <w:rPr>
          <w:i/>
          <w:iCs/>
        </w:rPr>
        <w:t xml:space="preserve"> People </w:t>
      </w:r>
      <w:proofErr w:type="spellStart"/>
      <w:r>
        <w:rPr>
          <w:i/>
          <w:iCs/>
        </w:rPr>
        <w:t>Mattered</w:t>
      </w:r>
      <w:proofErr w:type="spellEnd"/>
      <w:r>
        <w:rPr>
          <w:i/>
          <w:iCs/>
        </w:rPr>
        <w:t xml:space="preserve"> [Piccolo è bello: l'economia come se le persone contassero]</w:t>
      </w:r>
      <w:r>
        <w:t xml:space="preserve"> (Harper and </w:t>
      </w:r>
      <w:proofErr w:type="spellStart"/>
      <w:r>
        <w:t>Row</w:t>
      </w:r>
      <w:proofErr w:type="spellEnd"/>
      <w:r>
        <w:t>, New York 1973), p. 65).</w:t>
      </w:r>
    </w:p>
    <w:p w:rsidR="00000000" w:rsidRDefault="00D546BE">
      <w:pPr>
        <w:pStyle w:val="p3"/>
        <w:spacing w:line="240" w:lineRule="auto"/>
        <w:ind w:left="0" w:firstLine="284"/>
      </w:pPr>
      <w:r>
        <w:t>«Pensa g</w:t>
      </w:r>
      <w:r>
        <w:t>lobalmente, agisci localmente», lo slogan promosso dagli attivi</w:t>
      </w:r>
      <w:r>
        <w:softHyphen/>
        <w:t>sti dell'ambientalismo e de</w:t>
      </w:r>
      <w:r>
        <w:t>l</w:t>
      </w:r>
      <w:r>
        <w:t>lo sviluppo comunitario, esprime una prospettiva nella quale il bisogno di coordinamento complessivo è atte</w:t>
      </w:r>
      <w:r>
        <w:t>n</w:t>
      </w:r>
      <w:r>
        <w:t>tamente controbi</w:t>
      </w:r>
      <w:r>
        <w:softHyphen/>
        <w:t>lanciato dalle necessità di autonomia l</w:t>
      </w:r>
      <w:r>
        <w:t>ocale e nazionale.</w:t>
      </w:r>
    </w:p>
    <w:p w:rsidR="00000000" w:rsidRDefault="00D546BE">
      <w:pPr>
        <w:pStyle w:val="p6"/>
        <w:spacing w:line="240" w:lineRule="auto"/>
        <w:ind w:firstLine="283"/>
        <w:jc w:val="both"/>
        <w:rPr>
          <w:sz w:val="18"/>
        </w:rPr>
      </w:pPr>
    </w:p>
    <w:p w:rsidR="00000000" w:rsidRDefault="00D546BE">
      <w:pPr>
        <w:pStyle w:val="p6"/>
        <w:spacing w:line="240" w:lineRule="auto"/>
        <w:jc w:val="both"/>
      </w:pPr>
      <w:r>
        <w:lastRenderedPageBreak/>
        <w:t>9. «Lungi dal mirare allo sconvolgimento delle attuali fondamenta della società...(un sistema di governo mondiale) cerca anzi di ampliarne le basi, di rimodellarne le istituzioni in maniera consona ai bisogni di questo mondo in continuo</w:t>
      </w:r>
      <w:r>
        <w:t xml:space="preserve"> mutamento...non si pone in conflitto con alcun tipo di legittima fedeltà, né intende scalzare alcuna sostanziale forma di lealtà; non è suo scopo quello di estinguere nel cuore de</w:t>
      </w:r>
      <w:r>
        <w:t>l</w:t>
      </w:r>
      <w:r>
        <w:t>l'u</w:t>
      </w:r>
      <w:r>
        <w:t>o</w:t>
      </w:r>
      <w:r>
        <w:t>mo la fiamma di un sano e intelli</w:t>
      </w:r>
      <w:r>
        <w:softHyphen/>
        <w:t xml:space="preserve">gente patriottismo, né di sopprimere </w:t>
      </w:r>
      <w:r>
        <w:t>il sistema delle autonomie n</w:t>
      </w:r>
      <w:r>
        <w:t>a</w:t>
      </w:r>
      <w:r>
        <w:t>zion</w:t>
      </w:r>
      <w:r>
        <w:t>a</w:t>
      </w:r>
      <w:r>
        <w:t>li, così necessario ad evitare i mali di un eccessivo accentramento. Né, essa tra</w:t>
      </w:r>
      <w:r>
        <w:softHyphen/>
        <w:t>scura, o s'attenta di so</w:t>
      </w:r>
      <w:r>
        <w:t>p</w:t>
      </w:r>
      <w:r>
        <w:t>primere, le differenze di origine etnica, di clima, sto</w:t>
      </w:r>
      <w:r>
        <w:softHyphen/>
        <w:t>ria, lingua e tradizioni, pensiero e costumi, che dive</w:t>
      </w:r>
      <w:r>
        <w:t>r</w:t>
      </w:r>
      <w:r>
        <w:t>sifi</w:t>
      </w:r>
      <w:r>
        <w:t>ca i vari popoli e nazioni del mondo: invita piuttosto a una lealtà più ampia, a un'aspirazione più grandiosa di qualsiasi altra che abbia mai animato la razza umana, insiste sulla subordinazione delle spi</w:t>
      </w:r>
      <w:r>
        <w:t>n</w:t>
      </w:r>
      <w:r>
        <w:t>te e degli interessi nazionali alle impellenti esi</w:t>
      </w:r>
      <w:r>
        <w:t>genze dell'unità del mondo, rigetta da un lato l'ecce</w:t>
      </w:r>
      <w:r>
        <w:t>s</w:t>
      </w:r>
      <w:r>
        <w:t xml:space="preserve">sivo accentramento e ripudia dall'altro tutti i tentativi volti verso l'uniformità» (Shoghi Effendi, </w:t>
      </w:r>
      <w:r>
        <w:rPr>
          <w:i/>
          <w:iCs/>
        </w:rPr>
        <w:t>L'Ord</w:t>
      </w:r>
      <w:r>
        <w:rPr>
          <w:i/>
          <w:iCs/>
        </w:rPr>
        <w:t>i</w:t>
      </w:r>
      <w:r>
        <w:rPr>
          <w:i/>
          <w:iCs/>
        </w:rPr>
        <w:t>ne Mondiale di Bahá'u'lláh</w:t>
      </w:r>
      <w:r>
        <w:t>, (Casa Editrice Bahá’í, Roma 1955) p. 42).</w:t>
      </w:r>
    </w:p>
    <w:p w:rsidR="00000000" w:rsidRDefault="00D546BE">
      <w:pPr>
        <w:pStyle w:val="p8"/>
        <w:spacing w:line="240" w:lineRule="auto"/>
        <w:ind w:left="0" w:firstLine="283"/>
        <w:jc w:val="both"/>
        <w:rPr>
          <w:sz w:val="18"/>
        </w:rPr>
      </w:pPr>
    </w:p>
    <w:p w:rsidR="00000000" w:rsidRDefault="00D546BE">
      <w:pPr>
        <w:pStyle w:val="p8"/>
        <w:spacing w:line="240" w:lineRule="auto"/>
        <w:ind w:left="0" w:firstLine="0"/>
        <w:jc w:val="both"/>
      </w:pPr>
      <w:r>
        <w:t>10. Negli anni trenta, S</w:t>
      </w:r>
      <w:r>
        <w:t>hoghi Effendi, che era allora il capo della comu</w:t>
      </w:r>
      <w:r>
        <w:softHyphen/>
        <w:t>nità bahá’í, descrisse funzioni e compiti di una futura legislatura mondiale. Fra le altre cose, scrisse: «un corpo legislativo mondiale, i cui membri, quali fiduciari dell'umanità intera, dovranno... promul</w:t>
      </w:r>
      <w:r>
        <w:t>gare le leggi necessarie per regolare la vita e le relazioni e soddisfare i bisogni di tutte le razze e di tutti i popoli» (</w:t>
      </w:r>
      <w:r>
        <w:rPr>
          <w:i/>
          <w:iCs/>
        </w:rPr>
        <w:t>L'Ordine Mondiale di Bahá’u'lláh.</w:t>
      </w:r>
      <w:r>
        <w:t xml:space="preserve"> p. 208).</w:t>
      </w:r>
    </w:p>
    <w:p w:rsidR="00000000" w:rsidRDefault="00D546BE">
      <w:pPr>
        <w:pStyle w:val="p5"/>
        <w:tabs>
          <w:tab w:val="left" w:pos="720"/>
        </w:tabs>
        <w:spacing w:line="240" w:lineRule="auto"/>
        <w:ind w:left="0" w:firstLine="284"/>
        <w:jc w:val="both"/>
      </w:pPr>
      <w:r>
        <w:t xml:space="preserve">Questa opinione è condivisa da studiosi come </w:t>
      </w:r>
      <w:proofErr w:type="spellStart"/>
      <w:r>
        <w:t>Jan</w:t>
      </w:r>
      <w:proofErr w:type="spellEnd"/>
      <w:r>
        <w:t xml:space="preserve"> </w:t>
      </w:r>
      <w:proofErr w:type="spellStart"/>
      <w:r>
        <w:t>Tinbergen</w:t>
      </w:r>
      <w:proofErr w:type="spellEnd"/>
      <w:r>
        <w:t>, vincitore nel 1969 del premio</w:t>
      </w:r>
      <w:r>
        <w:t xml:space="preserve"> N</w:t>
      </w:r>
      <w:r>
        <w:t>o</w:t>
      </w:r>
      <w:r>
        <w:t>bel per l'economia, il quale afferma: «I problemi dell’u</w:t>
      </w:r>
      <w:r>
        <w:softHyphen/>
        <w:t>manità non possono più essere risolti dai governi nazion</w:t>
      </w:r>
      <w:r>
        <w:t>a</w:t>
      </w:r>
      <w:r>
        <w:t>li. Occorre un Governo mondiale. E il miglior modo per ottenerlo è quello di rafforzare il sist</w:t>
      </w:r>
      <w:r>
        <w:t>e</w:t>
      </w:r>
      <w:r>
        <w:t>ma delle Nazioni Unite» (</w:t>
      </w:r>
      <w:proofErr w:type="spellStart"/>
      <w:r>
        <w:t>United</w:t>
      </w:r>
      <w:proofErr w:type="spellEnd"/>
      <w:r>
        <w:t xml:space="preserve"> Nations Dev</w:t>
      </w:r>
      <w:r>
        <w:t xml:space="preserve">elopment </w:t>
      </w:r>
      <w:proofErr w:type="spellStart"/>
      <w:r>
        <w:t>Programme</w:t>
      </w:r>
      <w:proofErr w:type="spellEnd"/>
      <w:r>
        <w:t xml:space="preserve"> (UNDP), Human Development R</w:t>
      </w:r>
      <w:r>
        <w:t>e</w:t>
      </w:r>
      <w:r>
        <w:t>port, [Programma di sviluppo delle Nazioni Unite, rapporto sullo sv</w:t>
      </w:r>
      <w:r>
        <w:t>i</w:t>
      </w:r>
      <w:r>
        <w:t xml:space="preserve">luppo umano, </w:t>
      </w:r>
      <w:r>
        <w:rPr>
          <w:i/>
          <w:iCs/>
        </w:rPr>
        <w:t xml:space="preserve">Global </w:t>
      </w:r>
      <w:proofErr w:type="spellStart"/>
      <w:r>
        <w:rPr>
          <w:i/>
          <w:iCs/>
        </w:rPr>
        <w:t>Goveniance</w:t>
      </w:r>
      <w:proofErr w:type="spellEnd"/>
      <w:r>
        <w:rPr>
          <w:i/>
          <w:iCs/>
        </w:rPr>
        <w:t xml:space="preserve"> for the 21st Century [Il governo globale del XXI secolo]</w:t>
      </w:r>
      <w:r>
        <w:t xml:space="preserve"> [Oxford </w:t>
      </w:r>
      <w:proofErr w:type="spellStart"/>
      <w:r>
        <w:t>U</w:t>
      </w:r>
      <w:r>
        <w:t>nivetsity</w:t>
      </w:r>
      <w:proofErr w:type="spellEnd"/>
      <w:r>
        <w:t xml:space="preserve"> Press, New York], p. 88).</w:t>
      </w:r>
    </w:p>
    <w:p w:rsidR="00000000" w:rsidRDefault="00D546BE">
      <w:pPr>
        <w:tabs>
          <w:tab w:val="left" w:pos="720"/>
        </w:tabs>
        <w:ind w:firstLine="283"/>
        <w:jc w:val="both"/>
        <w:rPr>
          <w:rFonts w:ascii="Times New Roman" w:hAnsi="Times New Roman"/>
          <w:sz w:val="18"/>
        </w:rPr>
      </w:pPr>
    </w:p>
    <w:p w:rsidR="00000000" w:rsidRDefault="00D546BE">
      <w:pPr>
        <w:pStyle w:val="p7"/>
        <w:tabs>
          <w:tab w:val="left" w:pos="620"/>
        </w:tabs>
        <w:spacing w:line="240" w:lineRule="auto"/>
        <w:ind w:left="0" w:firstLine="0"/>
      </w:pPr>
      <w:r>
        <w:t>11. Com</w:t>
      </w:r>
      <w:r>
        <w:t>unità Internazionale Bahá’í, Proposte alle Nazioni Unite per la revisione della Carta, 23 ma</w:t>
      </w:r>
      <w:r>
        <w:t>g</w:t>
      </w:r>
      <w:r>
        <w:t>gio 1955.</w:t>
      </w:r>
    </w:p>
    <w:p w:rsidR="00000000" w:rsidRDefault="00D546BE">
      <w:pPr>
        <w:tabs>
          <w:tab w:val="left" w:pos="360"/>
          <w:tab w:val="left" w:pos="620"/>
        </w:tabs>
        <w:ind w:firstLine="283"/>
        <w:jc w:val="both"/>
        <w:rPr>
          <w:rFonts w:ascii="Times New Roman" w:hAnsi="Times New Roman"/>
          <w:sz w:val="18"/>
        </w:rPr>
      </w:pPr>
    </w:p>
    <w:p w:rsidR="00000000" w:rsidRDefault="00D546BE">
      <w:pPr>
        <w:pStyle w:val="p7"/>
        <w:tabs>
          <w:tab w:val="left" w:pos="620"/>
        </w:tabs>
        <w:spacing w:line="240" w:lineRule="auto"/>
        <w:ind w:left="0" w:firstLine="0"/>
        <w:jc w:val="both"/>
      </w:pPr>
      <w:r>
        <w:t>12. Bahá'u'lláh usa costantemente in tutti i Suoi scritti i termini «ordine», «ordine mondiale» e «nu</w:t>
      </w:r>
      <w:r>
        <w:t>o</w:t>
      </w:r>
      <w:r>
        <w:t>vo ordine mondiale» per descrivere l'importante co</w:t>
      </w:r>
      <w:r>
        <w:t>mplesso di trasformazioni che si stanno verificando ne</w:t>
      </w:r>
      <w:r>
        <w:t>l</w:t>
      </w:r>
      <w:r>
        <w:t>la vita politica, sociale e religiosa del mondo. Nel secolo XIX, alla fine degli anni sessanta, Egli scri</w:t>
      </w:r>
      <w:r>
        <w:t>s</w:t>
      </w:r>
      <w:r>
        <w:t>se: «L'equilibrio del mondo è stato sconvolto dalla vibrante influen</w:t>
      </w:r>
      <w:r>
        <w:softHyphen/>
        <w:t>za di questo grandioso, di</w:t>
      </w:r>
      <w:r>
        <w:t xml:space="preserve"> questo nuovo Ordine Mondiale. La vita ordinata </w:t>
      </w:r>
      <w:r w:rsidR="00870295">
        <w:t>dell’umanità</w:t>
      </w:r>
      <w:r>
        <w:t xml:space="preserve"> è stata rivoluzionata dalla azione di questo Sistema </w:t>
      </w:r>
      <w:r>
        <w:t>u</w:t>
      </w:r>
      <w:r>
        <w:t>nico e mera</w:t>
      </w:r>
      <w:r>
        <w:softHyphen/>
        <w:t>viglioso, di cui occhio mortale non ha mai visto l'eguale» (</w:t>
      </w:r>
      <w:r>
        <w:rPr>
          <w:i/>
          <w:iCs/>
        </w:rPr>
        <w:t xml:space="preserve">Il </w:t>
      </w:r>
      <w:proofErr w:type="spellStart"/>
      <w:r>
        <w:rPr>
          <w:i/>
          <w:iCs/>
        </w:rPr>
        <w:t>Kitdb</w:t>
      </w:r>
      <w:proofErr w:type="spellEnd"/>
      <w:r>
        <w:rPr>
          <w:i/>
          <w:iCs/>
        </w:rPr>
        <w:t>-i-Aqdas</w:t>
      </w:r>
      <w:r>
        <w:t xml:space="preserve"> [Casa Editrice B</w:t>
      </w:r>
      <w:r>
        <w:t>a</w:t>
      </w:r>
      <w:r>
        <w:t>há’í, Roma 1995], par. 181).</w:t>
      </w:r>
    </w:p>
    <w:p w:rsidR="00000000" w:rsidRDefault="00D546BE">
      <w:pPr>
        <w:pStyle w:val="p8"/>
        <w:spacing w:line="240" w:lineRule="auto"/>
        <w:ind w:left="0" w:firstLine="283"/>
        <w:jc w:val="both"/>
        <w:rPr>
          <w:sz w:val="18"/>
        </w:rPr>
      </w:pPr>
    </w:p>
    <w:p w:rsidR="00000000" w:rsidRDefault="00D546BE">
      <w:pPr>
        <w:pStyle w:val="p1"/>
        <w:spacing w:line="240" w:lineRule="auto"/>
        <w:ind w:left="0" w:firstLine="0"/>
      </w:pPr>
      <w:r>
        <w:t xml:space="preserve">13. </w:t>
      </w:r>
      <w:r>
        <w:t xml:space="preserve">‘Abdu'l-Bahá, </w:t>
      </w:r>
      <w:r>
        <w:rPr>
          <w:i/>
          <w:iCs/>
        </w:rPr>
        <w:t>Il Segreto della Civiltà Divina</w:t>
      </w:r>
      <w:r>
        <w:t xml:space="preserve">. (Casa Editrice </w:t>
      </w:r>
      <w:proofErr w:type="spellStart"/>
      <w:r>
        <w:t>Bahài</w:t>
      </w:r>
      <w:proofErr w:type="spellEnd"/>
      <w:r>
        <w:t>, Roma l988), p. 18.</w:t>
      </w:r>
    </w:p>
    <w:p w:rsidR="00000000" w:rsidRDefault="00D546BE">
      <w:pPr>
        <w:tabs>
          <w:tab w:val="left" w:pos="720"/>
        </w:tabs>
        <w:ind w:firstLine="283"/>
        <w:jc w:val="both"/>
        <w:rPr>
          <w:rFonts w:ascii="Times New Roman" w:hAnsi="Times New Roman"/>
          <w:sz w:val="18"/>
        </w:rPr>
      </w:pPr>
    </w:p>
    <w:p w:rsidR="00000000" w:rsidRDefault="00D546BE">
      <w:pPr>
        <w:pStyle w:val="p3"/>
        <w:spacing w:line="240" w:lineRule="auto"/>
        <w:ind w:left="0" w:firstLine="0"/>
      </w:pPr>
      <w:r>
        <w:t xml:space="preserve">14. </w:t>
      </w:r>
      <w:proofErr w:type="spellStart"/>
      <w:r>
        <w:t>United</w:t>
      </w:r>
      <w:proofErr w:type="spellEnd"/>
      <w:r>
        <w:t xml:space="preserve"> Nations </w:t>
      </w:r>
      <w:proofErr w:type="spellStart"/>
      <w:r>
        <w:t>Research</w:t>
      </w:r>
      <w:proofErr w:type="spellEnd"/>
      <w:r>
        <w:t xml:space="preserve"> </w:t>
      </w:r>
      <w:proofErr w:type="spellStart"/>
      <w:r>
        <w:t>Institute</w:t>
      </w:r>
      <w:proofErr w:type="spellEnd"/>
      <w:r>
        <w:t xml:space="preserve"> for Social </w:t>
      </w:r>
      <w:proofErr w:type="spellStart"/>
      <w:r>
        <w:t>Developrnent</w:t>
      </w:r>
      <w:proofErr w:type="spellEnd"/>
      <w:r>
        <w:t xml:space="preserve"> (UNDP) (Istituto delle Nazioni Unite per le ricerche sullo sviluppo sociale), </w:t>
      </w:r>
      <w:proofErr w:type="spellStart"/>
      <w:r>
        <w:rPr>
          <w:i/>
          <w:iCs/>
        </w:rPr>
        <w:t>States</w:t>
      </w:r>
      <w:proofErr w:type="spellEnd"/>
      <w:r>
        <w:rPr>
          <w:i/>
          <w:iCs/>
        </w:rPr>
        <w:t xml:space="preserve"> of </w:t>
      </w:r>
      <w:proofErr w:type="spellStart"/>
      <w:r>
        <w:rPr>
          <w:i/>
          <w:iCs/>
        </w:rPr>
        <w:t>Disarray</w:t>
      </w:r>
      <w:proofErr w:type="spellEnd"/>
      <w:r>
        <w:rPr>
          <w:i/>
          <w:iCs/>
        </w:rPr>
        <w:t>: The soc</w:t>
      </w:r>
      <w:r>
        <w:rPr>
          <w:i/>
          <w:iCs/>
        </w:rPr>
        <w:t xml:space="preserve">ial </w:t>
      </w:r>
      <w:proofErr w:type="spellStart"/>
      <w:r>
        <w:rPr>
          <w:i/>
          <w:iCs/>
        </w:rPr>
        <w:t>effects</w:t>
      </w:r>
      <w:proofErr w:type="spellEnd"/>
      <w:r>
        <w:rPr>
          <w:i/>
          <w:iCs/>
        </w:rPr>
        <w:t xml:space="preserve"> of </w:t>
      </w:r>
      <w:proofErr w:type="spellStart"/>
      <w:r>
        <w:rPr>
          <w:i/>
          <w:iCs/>
        </w:rPr>
        <w:t>globalization</w:t>
      </w:r>
      <w:proofErr w:type="spellEnd"/>
      <w:r>
        <w:rPr>
          <w:i/>
          <w:iCs/>
        </w:rPr>
        <w:t xml:space="preserve"> (Stati di co</w:t>
      </w:r>
      <w:r>
        <w:rPr>
          <w:i/>
          <w:iCs/>
        </w:rPr>
        <w:t>n</w:t>
      </w:r>
      <w:r>
        <w:rPr>
          <w:i/>
          <w:iCs/>
        </w:rPr>
        <w:t xml:space="preserve">fusione: gli effetti sociali della </w:t>
      </w:r>
      <w:proofErr w:type="spellStart"/>
      <w:r>
        <w:rPr>
          <w:i/>
          <w:iCs/>
        </w:rPr>
        <w:t>giobalizzazione</w:t>
      </w:r>
      <w:proofErr w:type="spellEnd"/>
      <w:r>
        <w:t>) (KPC Group, Londra 1995), pp. lO6-9.</w:t>
      </w:r>
    </w:p>
    <w:p w:rsidR="00000000" w:rsidRDefault="00D546BE">
      <w:pPr>
        <w:pStyle w:val="p4"/>
        <w:tabs>
          <w:tab w:val="clear" w:pos="720"/>
          <w:tab w:val="left" w:pos="360"/>
          <w:tab w:val="left" w:pos="620"/>
        </w:tabs>
        <w:spacing w:line="240" w:lineRule="auto"/>
        <w:ind w:firstLine="283"/>
        <w:jc w:val="both"/>
        <w:rPr>
          <w:sz w:val="18"/>
        </w:rPr>
      </w:pPr>
    </w:p>
    <w:p w:rsidR="00000000" w:rsidRDefault="00D546BE">
      <w:pPr>
        <w:pStyle w:val="p3"/>
        <w:tabs>
          <w:tab w:val="left" w:pos="0"/>
        </w:tabs>
        <w:spacing w:line="240" w:lineRule="auto"/>
        <w:ind w:left="0" w:firstLine="0"/>
      </w:pPr>
      <w:r>
        <w:t>15. Molte sono le strade che questa Commissione, o la stessa Assemblea legislativa mondiale, potre</w:t>
      </w:r>
      <w:r>
        <w:t>b</w:t>
      </w:r>
      <w:r>
        <w:t>bero seguire per assegnar</w:t>
      </w:r>
      <w:r>
        <w:t>e giusti ed equi confini a tutte le nazioni. Il compito, per quanto scoraggiante, è un importante aspetto del processo della costruzione del nuovo ordine. ‘Abdu’l-Bahá scrisse: «La vera civiltà dispiegherà le sue insegne nel cuore del mondo quando un certo</w:t>
      </w:r>
      <w:r>
        <w:t xml:space="preserve"> numero dei suoi sovrani di n</w:t>
      </w:r>
      <w:r>
        <w:t>o</w:t>
      </w:r>
      <w:r>
        <w:t>b</w:t>
      </w:r>
      <w:r>
        <w:t>i</w:t>
      </w:r>
      <w:r>
        <w:t>le intelletto e sentimento - fulgidi esempi di devozione e determinazione - per il bene e la felicità de</w:t>
      </w:r>
      <w:r>
        <w:t>l</w:t>
      </w:r>
      <w:r>
        <w:t>l'intero genere umano, si leveranno con ferma risolutezza e chiara visione a stabilire la Causa della Pace Unive</w:t>
      </w:r>
      <w:r>
        <w:t>r</w:t>
      </w:r>
      <w:r>
        <w:t xml:space="preserve">sale. </w:t>
      </w:r>
      <w:r>
        <w:t>Essi debbono fare della Causa della Pace ogget</w:t>
      </w:r>
      <w:r>
        <w:softHyphen/>
        <w:t xml:space="preserve">to di una consultazione generale e cercare con ogni </w:t>
      </w:r>
      <w:r>
        <w:lastRenderedPageBreak/>
        <w:t xml:space="preserve">mezzo in loro potere di fondare un'Unione delle nazioni del mondo. Debbono concludere un trattato vincolante e stabilire un patto, i cui provvedimenti siano </w:t>
      </w:r>
      <w:r>
        <w:t>efficaci, inviolabili e ben definiti e poi procl</w:t>
      </w:r>
      <w:r>
        <w:t>a</w:t>
      </w:r>
      <w:r>
        <w:t>marlo in tutto il mondo e ottenerne la sanzione dall'intera razza umana. Questa suprema e nobile impresa - vera fonte della pace e del benessere di tutto il mondo - deve essere considerata sacra da tutti col</w:t>
      </w:r>
      <w:r>
        <w:t>oro che dimorano sulla terra. Tutte le forze dell'umanità devono essere mobilitate per assicurare la stabilità e la permanenza di questo Sommo Patto. In questo Accordo universale bisogna fissare chiar</w:t>
      </w:r>
      <w:r>
        <w:t>a</w:t>
      </w:r>
      <w:r>
        <w:t>mente i limiti e le frontie</w:t>
      </w:r>
      <w:r>
        <w:softHyphen/>
        <w:t>re di ogni nazione, precisa</w:t>
      </w:r>
      <w:r>
        <w:t>re in modo definitivo i principi regolatori delle rel</w:t>
      </w:r>
      <w:r>
        <w:t>a</w:t>
      </w:r>
      <w:r>
        <w:t>zioni fra i vari governi e determinare tutte le intese e gli obblighi interna</w:t>
      </w:r>
      <w:r>
        <w:softHyphen/>
        <w:t>zionali. È parimenti necessario porre stretti l</w:t>
      </w:r>
      <w:r>
        <w:t>i</w:t>
      </w:r>
      <w:r>
        <w:t>miti alle misure degli armamenti di ogni governo, perché se si permette un i</w:t>
      </w:r>
      <w:r>
        <w:t>ncremento dei preparativi di gue</w:t>
      </w:r>
      <w:r>
        <w:t>r</w:t>
      </w:r>
      <w:r>
        <w:t>ra e delle forze militari di una nazione, si desteranno i sospetti delle altre. Il principio fondamentale regolatore di un tal solenne Patto deve essere così ben fissato che se, più tardi, un gove</w:t>
      </w:r>
      <w:r>
        <w:t>r</w:t>
      </w:r>
      <w:r>
        <w:t>no violerà qua</w:t>
      </w:r>
      <w:r>
        <w:t>l</w:t>
      </w:r>
      <w:r>
        <w:t>cuno di que</w:t>
      </w:r>
      <w:r>
        <w:t>i provvedimenti, tutti i governi della terra si muoveranno per ricondurlo a completa sott</w:t>
      </w:r>
      <w:r>
        <w:t>o</w:t>
      </w:r>
      <w:r>
        <w:t>missio</w:t>
      </w:r>
      <w:r>
        <w:softHyphen/>
        <w:t>ne, anzi la stessa razza umana, come un sol uomo, risolverà d'abbattere quel g</w:t>
      </w:r>
      <w:r>
        <w:t>o</w:t>
      </w:r>
      <w:r>
        <w:t xml:space="preserve">verno, con ogni potere a sua disposizione. Se questo massimo tra i rimedi verrà </w:t>
      </w:r>
      <w:r>
        <w:t>applicato al corpo i</w:t>
      </w:r>
      <w:r>
        <w:t>n</w:t>
      </w:r>
      <w:r>
        <w:t>fermo del mondo, esso senza dubbio guarirà dai suoi malanni e rimarrà perpetuamente salvo e sicuro» (</w:t>
      </w:r>
      <w:r>
        <w:rPr>
          <w:i/>
          <w:iCs/>
        </w:rPr>
        <w:t>Il Segreto della C</w:t>
      </w:r>
      <w:r>
        <w:rPr>
          <w:i/>
          <w:iCs/>
        </w:rPr>
        <w:t>i</w:t>
      </w:r>
      <w:r>
        <w:rPr>
          <w:i/>
          <w:iCs/>
        </w:rPr>
        <w:t>viltà Divina</w:t>
      </w:r>
      <w:r>
        <w:t>, pp. 64-5).</w:t>
      </w:r>
    </w:p>
    <w:p w:rsidR="00000000" w:rsidRDefault="00D546BE">
      <w:pPr>
        <w:tabs>
          <w:tab w:val="left" w:pos="0"/>
          <w:tab w:val="left" w:pos="720"/>
        </w:tabs>
        <w:ind w:firstLine="283"/>
        <w:jc w:val="both"/>
        <w:rPr>
          <w:rFonts w:ascii="Times New Roman" w:hAnsi="Times New Roman"/>
          <w:sz w:val="18"/>
        </w:rPr>
      </w:pPr>
    </w:p>
    <w:p w:rsidR="00000000" w:rsidRDefault="00D546BE">
      <w:pPr>
        <w:pStyle w:val="p1"/>
        <w:tabs>
          <w:tab w:val="left" w:pos="0"/>
        </w:tabs>
        <w:spacing w:line="240" w:lineRule="auto"/>
        <w:ind w:left="0" w:firstLine="0"/>
      </w:pPr>
      <w:r>
        <w:t xml:space="preserve">16. Secondo un recente articolo apparso nel </w:t>
      </w:r>
      <w:r>
        <w:rPr>
          <w:i/>
          <w:iCs/>
        </w:rPr>
        <w:t>The New York Times</w:t>
      </w:r>
      <w:r>
        <w:t>, negli Stati Uniti le offe</w:t>
      </w:r>
      <w:r>
        <w:t>rte di benef</w:t>
      </w:r>
      <w:r>
        <w:t>i</w:t>
      </w:r>
      <w:r>
        <w:t xml:space="preserve">cenza sono cresciute nel 1994 del 3.6% per un totale di 130 miliardi di dollari (Karen W. </w:t>
      </w:r>
      <w:proofErr w:type="spellStart"/>
      <w:r>
        <w:t>Arenson</w:t>
      </w:r>
      <w:proofErr w:type="spellEnd"/>
      <w:r>
        <w:t>, «</w:t>
      </w:r>
      <w:proofErr w:type="spellStart"/>
      <w:r>
        <w:t>Charitable</w:t>
      </w:r>
      <w:proofErr w:type="spellEnd"/>
      <w:r>
        <w:t xml:space="preserve"> </w:t>
      </w:r>
      <w:proofErr w:type="spellStart"/>
      <w:r>
        <w:t>Giving</w:t>
      </w:r>
      <w:proofErr w:type="spellEnd"/>
      <w:r>
        <w:t xml:space="preserve"> Rose 3.6% in 1994, </w:t>
      </w:r>
      <w:proofErr w:type="spellStart"/>
      <w:r>
        <w:t>Philanthropy</w:t>
      </w:r>
      <w:proofErr w:type="spellEnd"/>
      <w:r>
        <w:t xml:space="preserve"> Trust </w:t>
      </w:r>
      <w:proofErr w:type="spellStart"/>
      <w:r>
        <w:t>Says</w:t>
      </w:r>
      <w:proofErr w:type="spellEnd"/>
      <w:r>
        <w:t>» (&lt;&lt;Le offerte di beneficenza sono cre</w:t>
      </w:r>
      <w:r>
        <w:softHyphen/>
        <w:t>sciute del 3.6% nel 1994, dice l'Amministra</w:t>
      </w:r>
      <w:r>
        <w:t xml:space="preserve">zione fiduciaria filantropica&gt;&gt;), </w:t>
      </w:r>
      <w:r>
        <w:rPr>
          <w:i/>
          <w:iCs/>
        </w:rPr>
        <w:t>The New York Times</w:t>
      </w:r>
      <w:r>
        <w:t>, giov</w:t>
      </w:r>
      <w:r>
        <w:t>e</w:t>
      </w:r>
      <w:r>
        <w:t>dì, 25 maggio 1995, sez. A, p. 22).</w:t>
      </w:r>
    </w:p>
    <w:p w:rsidR="00000000" w:rsidRDefault="00D546BE">
      <w:pPr>
        <w:tabs>
          <w:tab w:val="left" w:pos="0"/>
          <w:tab w:val="left" w:pos="720"/>
        </w:tabs>
        <w:ind w:firstLine="283"/>
        <w:jc w:val="both"/>
        <w:rPr>
          <w:rFonts w:ascii="Times New Roman" w:hAnsi="Times New Roman"/>
          <w:sz w:val="18"/>
        </w:rPr>
      </w:pPr>
    </w:p>
    <w:p w:rsidR="00000000" w:rsidRDefault="00D546BE">
      <w:pPr>
        <w:pStyle w:val="p1"/>
        <w:tabs>
          <w:tab w:val="left" w:pos="0"/>
        </w:tabs>
        <w:spacing w:line="240" w:lineRule="auto"/>
        <w:ind w:left="0" w:firstLine="0"/>
        <w:rPr>
          <w:lang w:val="en-US"/>
        </w:rPr>
      </w:pPr>
      <w:r>
        <w:t>17. «Quanto alla questione complessiva della Lingua internazionale...Noi bahá’í siamo molto ansiosi di vedere una lingua ausiliaria universale adottata il più p</w:t>
      </w:r>
      <w:r>
        <w:t>resto possibile, ma non ne raccomandiamo ne</w:t>
      </w:r>
      <w:r>
        <w:t>s</w:t>
      </w:r>
      <w:r>
        <w:t>suna in partico</w:t>
      </w:r>
      <w:r>
        <w:softHyphen/>
        <w:t>lare. Se i governi del mondo decideranno di scegliere una lingua esistente, o di elabora</w:t>
      </w:r>
      <w:r>
        <w:t>r</w:t>
      </w:r>
      <w:r>
        <w:t>ne una nuova, da usare in tutto il mondo, noi daremo il nostro pieno appoggio, perché desideriamo v</w:t>
      </w:r>
      <w:r>
        <w:t>e</w:t>
      </w:r>
      <w:r>
        <w:t>dere al</w:t>
      </w:r>
      <w:r>
        <w:t xml:space="preserve"> più presto l'adozione di questa misura per l'unificazione della razza umana (Shoghi Effendi, </w:t>
      </w:r>
      <w:proofErr w:type="spellStart"/>
      <w:r>
        <w:rPr>
          <w:i/>
          <w:iCs/>
        </w:rPr>
        <w:t>D</w:t>
      </w:r>
      <w:r>
        <w:rPr>
          <w:i/>
          <w:iCs/>
        </w:rPr>
        <w:t>i</w:t>
      </w:r>
      <w:r>
        <w:rPr>
          <w:i/>
          <w:iCs/>
        </w:rPr>
        <w:t>rectives</w:t>
      </w:r>
      <w:proofErr w:type="spellEnd"/>
      <w:r>
        <w:rPr>
          <w:i/>
          <w:iCs/>
        </w:rPr>
        <w:t xml:space="preserve"> of the </w:t>
      </w:r>
      <w:proofErr w:type="spellStart"/>
      <w:r>
        <w:rPr>
          <w:i/>
          <w:iCs/>
        </w:rPr>
        <w:t>Guardian</w:t>
      </w:r>
      <w:proofErr w:type="spellEnd"/>
      <w:r>
        <w:rPr>
          <w:i/>
          <w:iCs/>
        </w:rPr>
        <w:t xml:space="preserve">. </w:t>
      </w:r>
      <w:r>
        <w:rPr>
          <w:i/>
          <w:iCs/>
          <w:lang w:val="en-US"/>
        </w:rPr>
        <w:t>[</w:t>
      </w:r>
      <w:proofErr w:type="spellStart"/>
      <w:r>
        <w:rPr>
          <w:i/>
          <w:iCs/>
          <w:lang w:val="en-US"/>
        </w:rPr>
        <w:t>Direttive</w:t>
      </w:r>
      <w:proofErr w:type="spellEnd"/>
      <w:r>
        <w:rPr>
          <w:i/>
          <w:iCs/>
          <w:lang w:val="en-US"/>
        </w:rPr>
        <w:t xml:space="preserve"> </w:t>
      </w:r>
      <w:proofErr w:type="gramStart"/>
      <w:r>
        <w:rPr>
          <w:i/>
          <w:iCs/>
          <w:lang w:val="en-US"/>
        </w:rPr>
        <w:t>del</w:t>
      </w:r>
      <w:proofErr w:type="gramEnd"/>
      <w:r>
        <w:rPr>
          <w:i/>
          <w:iCs/>
          <w:lang w:val="en-US"/>
        </w:rPr>
        <w:t xml:space="preserve"> </w:t>
      </w:r>
      <w:proofErr w:type="spellStart"/>
      <w:r>
        <w:rPr>
          <w:i/>
          <w:iCs/>
          <w:lang w:val="en-US"/>
        </w:rPr>
        <w:t>Custode</w:t>
      </w:r>
      <w:proofErr w:type="spellEnd"/>
      <w:r>
        <w:rPr>
          <w:i/>
          <w:iCs/>
          <w:lang w:val="en-US"/>
        </w:rPr>
        <w:t xml:space="preserve">] </w:t>
      </w:r>
      <w:r>
        <w:rPr>
          <w:lang w:val="en-US"/>
        </w:rPr>
        <w:t>(Bahá'í Publishing Trust, New Delhi l973, p. 39).</w:t>
      </w:r>
    </w:p>
    <w:p w:rsidR="00000000" w:rsidRDefault="00D546BE">
      <w:pPr>
        <w:pStyle w:val="p3"/>
        <w:spacing w:line="240" w:lineRule="auto"/>
        <w:ind w:left="0" w:firstLine="284"/>
      </w:pPr>
      <w:r>
        <w:t>Nel suggerire questa proposta, vogliamo richiamare l'attenzi</w:t>
      </w:r>
      <w:r>
        <w:t>one sul ter</w:t>
      </w:r>
      <w:r>
        <w:softHyphen/>
        <w:t>mine «ausiliaria». Gli ins</w:t>
      </w:r>
      <w:r>
        <w:t>e</w:t>
      </w:r>
      <w:r>
        <w:t>gname</w:t>
      </w:r>
      <w:r>
        <w:t>n</w:t>
      </w:r>
      <w:r>
        <w:t>ti bahá’í apprezzano e promuovono la diversità culturale, non l'uniformità. In questo momento della storia, dunque, non prevediamo l'imposizione di un'unica lingua in tutto il mondo. Crediamo i</w:t>
      </w:r>
      <w:r>
        <w:t>n</w:t>
      </w:r>
      <w:r>
        <w:t>vece che i popoli</w:t>
      </w:r>
      <w:r>
        <w:t xml:space="preserve"> e le nazioni debbano conservare gli idiomi locali e nazio</w:t>
      </w:r>
      <w:r>
        <w:softHyphen/>
        <w:t>nali, ma essere nello stesso tempo incoraggiati a imparare una lingua univer</w:t>
      </w:r>
      <w:r>
        <w:softHyphen/>
        <w:t>sale. Questa lingua finirà sicuramente per essere ins</w:t>
      </w:r>
      <w:r>
        <w:t>e</w:t>
      </w:r>
      <w:r>
        <w:t>gnata in tutte le scuole del mondo, fra le prescritte materie di s</w:t>
      </w:r>
      <w:r>
        <w:t>tudio. Ma ciò non dovrà impedire le l</w:t>
      </w:r>
      <w:r>
        <w:t>e</w:t>
      </w:r>
      <w:r>
        <w:t>gittime espressioni delle diversità linguistiche e culturali, nazionali e locali.</w:t>
      </w:r>
    </w:p>
    <w:p w:rsidR="00000000" w:rsidRDefault="00D546BE">
      <w:pPr>
        <w:tabs>
          <w:tab w:val="left" w:pos="720"/>
        </w:tabs>
        <w:ind w:firstLine="283"/>
        <w:jc w:val="both"/>
        <w:rPr>
          <w:rFonts w:ascii="Times New Roman" w:hAnsi="Times New Roman"/>
          <w:sz w:val="18"/>
        </w:rPr>
      </w:pPr>
    </w:p>
    <w:p w:rsidR="00000000" w:rsidRDefault="00D546BE">
      <w:pPr>
        <w:pStyle w:val="p4"/>
        <w:spacing w:line="240" w:lineRule="auto"/>
        <w:jc w:val="both"/>
      </w:pPr>
      <w:r>
        <w:t>18. «S'avvicina il giorno in cui tutti i popoli della terra adotteranno una lingua universale e un'unica scri</w:t>
      </w:r>
      <w:r>
        <w:t>t</w:t>
      </w:r>
      <w:r>
        <w:t>tura» scrisse Bahá’u’lláh</w:t>
      </w:r>
      <w:r>
        <w:t xml:space="preserve"> alla fine del secolo scorso. «Quando ciò si sarà raggiunto, a qualsiasi viaggiat</w:t>
      </w:r>
      <w:r>
        <w:t>o</w:t>
      </w:r>
      <w:r>
        <w:t>re arrivando in una qualsiasi città, sembrerà di entrare a casa sua» (</w:t>
      </w:r>
      <w:r>
        <w:rPr>
          <w:i/>
          <w:iCs/>
        </w:rPr>
        <w:t>Spigolature dagli Scritti di B</w:t>
      </w:r>
      <w:r>
        <w:rPr>
          <w:i/>
          <w:iCs/>
        </w:rPr>
        <w:t>a</w:t>
      </w:r>
      <w:r>
        <w:rPr>
          <w:i/>
          <w:iCs/>
        </w:rPr>
        <w:t>há’u'lláh</w:t>
      </w:r>
      <w:r>
        <w:t xml:space="preserve"> (Roma l956), p. 273).</w:t>
      </w:r>
    </w:p>
    <w:p w:rsidR="00000000" w:rsidRDefault="00D546BE">
      <w:pPr>
        <w:tabs>
          <w:tab w:val="left" w:pos="320"/>
          <w:tab w:val="left" w:pos="620"/>
        </w:tabs>
        <w:ind w:firstLine="283"/>
        <w:jc w:val="both"/>
        <w:rPr>
          <w:rFonts w:ascii="Times New Roman" w:hAnsi="Times New Roman"/>
          <w:sz w:val="18"/>
        </w:rPr>
      </w:pPr>
    </w:p>
    <w:p w:rsidR="00000000" w:rsidRDefault="00D546BE">
      <w:pPr>
        <w:pStyle w:val="p3"/>
        <w:spacing w:line="240" w:lineRule="auto"/>
        <w:ind w:left="0" w:firstLine="0"/>
      </w:pPr>
      <w:r>
        <w:t>19. In un suo «contributo speciale» alla</w:t>
      </w:r>
      <w:r>
        <w:t xml:space="preserve"> Relazione sullo sviluppo umano, James </w:t>
      </w:r>
      <w:proofErr w:type="spellStart"/>
      <w:r>
        <w:t>Tobin</w:t>
      </w:r>
      <w:proofErr w:type="spellEnd"/>
      <w:r>
        <w:t>, vincitore nel 1981 del premio Nobel per l'economia, osserva che «una valuta unica permanente» eliminerebbe la ma</w:t>
      </w:r>
      <w:r>
        <w:t>g</w:t>
      </w:r>
      <w:r>
        <w:t>gior parte, se non la totalità delle turbolenze attualmente associate all'enorme speculazione val</w:t>
      </w:r>
      <w:r>
        <w:t>u</w:t>
      </w:r>
      <w:r>
        <w:softHyphen/>
        <w:t xml:space="preserve">taria in atto oggi nei mercati mondiali. Osservando che questa valuta unica mondiale è ancora molto lontana, </w:t>
      </w:r>
      <w:r>
        <w:t>e</w:t>
      </w:r>
      <w:r>
        <w:t>gli propone una misura intermedia, «una tassa internazionale uniforme» sulle transazioni loc</w:t>
      </w:r>
      <w:r>
        <w:t>a</w:t>
      </w:r>
      <w:r>
        <w:t xml:space="preserve">li in valuta </w:t>
      </w:r>
      <w:r>
        <w:t>e</w:t>
      </w:r>
      <w:r>
        <w:t>stera (</w:t>
      </w:r>
      <w:proofErr w:type="spellStart"/>
      <w:r>
        <w:t>United</w:t>
      </w:r>
      <w:proofErr w:type="spellEnd"/>
      <w:r>
        <w:t xml:space="preserve"> Nations Development </w:t>
      </w:r>
      <w:proofErr w:type="spellStart"/>
      <w:r>
        <w:t>Pro</w:t>
      </w:r>
      <w:r>
        <w:t>gramme</w:t>
      </w:r>
      <w:proofErr w:type="spellEnd"/>
      <w:r>
        <w:t xml:space="preserve">, Human Development Report (Programma di sviluppo </w:t>
      </w:r>
      <w:r>
        <w:lastRenderedPageBreak/>
        <w:t xml:space="preserve">delle Nazioni Unite. Rapporto sullo sviluppo umano), </w:t>
      </w:r>
      <w:r>
        <w:rPr>
          <w:i/>
          <w:iCs/>
        </w:rPr>
        <w:t xml:space="preserve">A </w:t>
      </w:r>
      <w:proofErr w:type="spellStart"/>
      <w:r>
        <w:rPr>
          <w:i/>
          <w:iCs/>
        </w:rPr>
        <w:t>Tax</w:t>
      </w:r>
      <w:proofErr w:type="spellEnd"/>
      <w:r>
        <w:rPr>
          <w:i/>
          <w:iCs/>
        </w:rPr>
        <w:t xml:space="preserve"> on International </w:t>
      </w:r>
      <w:proofErr w:type="spellStart"/>
      <w:r>
        <w:rPr>
          <w:i/>
          <w:iCs/>
        </w:rPr>
        <w:t>Currency</w:t>
      </w:r>
      <w:proofErr w:type="spellEnd"/>
      <w:r>
        <w:rPr>
          <w:i/>
          <w:iCs/>
        </w:rPr>
        <w:t xml:space="preserve"> </w:t>
      </w:r>
      <w:proofErr w:type="spellStart"/>
      <w:r>
        <w:rPr>
          <w:i/>
          <w:iCs/>
        </w:rPr>
        <w:t>Tratrsactions</w:t>
      </w:r>
      <w:proofErr w:type="spellEnd"/>
      <w:r>
        <w:rPr>
          <w:i/>
          <w:iCs/>
        </w:rPr>
        <w:t xml:space="preserve"> [Una tassa sulle transazioni valutarie internazionali]</w:t>
      </w:r>
      <w:r>
        <w:t xml:space="preserve"> (Oxford University Press, New York 1994), p. 7</w:t>
      </w:r>
      <w:r>
        <w:t>0).</w:t>
      </w:r>
    </w:p>
    <w:p w:rsidR="00000000" w:rsidRDefault="00D546BE">
      <w:pPr>
        <w:tabs>
          <w:tab w:val="left" w:pos="720"/>
        </w:tabs>
        <w:ind w:firstLine="283"/>
        <w:jc w:val="both"/>
        <w:rPr>
          <w:rFonts w:ascii="Times New Roman" w:hAnsi="Times New Roman"/>
          <w:sz w:val="18"/>
        </w:rPr>
      </w:pPr>
    </w:p>
    <w:p w:rsidR="00000000" w:rsidRDefault="00D546BE">
      <w:pPr>
        <w:pStyle w:val="p4"/>
        <w:spacing w:line="240" w:lineRule="auto"/>
        <w:jc w:val="both"/>
      </w:pPr>
      <w:r>
        <w:t>20. Il principio della sicurezza collettiva è stato esposto da Bahá’u’lláh oltre un secolo fa in alcune le</w:t>
      </w:r>
      <w:r>
        <w:t>t</w:t>
      </w:r>
      <w:r>
        <w:t>tere ai sovrani e ai governanti del mondo. «Siate uniti, o re della terra! in tal modo si calmerà la temp</w:t>
      </w:r>
      <w:r>
        <w:t>e</w:t>
      </w:r>
      <w:r>
        <w:t>sta della discordia fra voi, ed i vost</w:t>
      </w:r>
      <w:r>
        <w:t>ri popoli troveranno riposo, se siete di coloro che comprendono. Se uno di voi prendesse le armi contro un altro, insorgete tutti con</w:t>
      </w:r>
      <w:r>
        <w:softHyphen/>
        <w:t>tro di lui, poiché questa non è altro che palese giustizia» (</w:t>
      </w:r>
      <w:r>
        <w:rPr>
          <w:i/>
          <w:iCs/>
        </w:rPr>
        <w:t>Spigolature dagli Scritti di Bahá’u'lláh</w:t>
      </w:r>
      <w:r>
        <w:t>, p. 278).</w:t>
      </w:r>
    </w:p>
    <w:p w:rsidR="00000000" w:rsidRDefault="00D546BE">
      <w:pPr>
        <w:tabs>
          <w:tab w:val="left" w:pos="720"/>
        </w:tabs>
        <w:ind w:firstLine="283"/>
        <w:jc w:val="both"/>
        <w:rPr>
          <w:rFonts w:ascii="Times New Roman" w:hAnsi="Times New Roman"/>
          <w:sz w:val="18"/>
        </w:rPr>
      </w:pPr>
    </w:p>
    <w:p w:rsidR="00000000" w:rsidRDefault="00D546BE">
      <w:pPr>
        <w:pStyle w:val="p3"/>
        <w:spacing w:line="240" w:lineRule="auto"/>
        <w:ind w:left="0" w:firstLine="0"/>
        <w:rPr>
          <w:lang w:val="en-US"/>
        </w:rPr>
      </w:pPr>
      <w:r>
        <w:rPr>
          <w:lang w:val="en-US"/>
        </w:rPr>
        <w:t>21. The R</w:t>
      </w:r>
      <w:r>
        <w:rPr>
          <w:lang w:val="en-US"/>
        </w:rPr>
        <w:t xml:space="preserve">eport of the </w:t>
      </w:r>
      <w:proofErr w:type="spellStart"/>
      <w:r>
        <w:rPr>
          <w:lang w:val="en-US"/>
        </w:rPr>
        <w:t>lndependent</w:t>
      </w:r>
      <w:proofErr w:type="spellEnd"/>
      <w:r>
        <w:rPr>
          <w:lang w:val="en-US"/>
        </w:rPr>
        <w:t xml:space="preserve"> Working Group on the Future of the United Nations (</w:t>
      </w:r>
      <w:proofErr w:type="spellStart"/>
      <w:r>
        <w:rPr>
          <w:lang w:val="en-US"/>
        </w:rPr>
        <w:t>Relazione</w:t>
      </w:r>
      <w:proofErr w:type="spellEnd"/>
      <w:r>
        <w:rPr>
          <w:lang w:val="en-US"/>
        </w:rPr>
        <w:t xml:space="preserve"> del </w:t>
      </w:r>
      <w:proofErr w:type="spellStart"/>
      <w:r>
        <w:rPr>
          <w:lang w:val="en-US"/>
        </w:rPr>
        <w:t>Gruppo</w:t>
      </w:r>
      <w:proofErr w:type="spellEnd"/>
      <w:r>
        <w:rPr>
          <w:lang w:val="en-US"/>
        </w:rPr>
        <w:t xml:space="preserve"> </w:t>
      </w:r>
      <w:proofErr w:type="spellStart"/>
      <w:r>
        <w:rPr>
          <w:lang w:val="en-US"/>
        </w:rPr>
        <w:t>operativo</w:t>
      </w:r>
      <w:proofErr w:type="spellEnd"/>
      <w:r>
        <w:rPr>
          <w:lang w:val="en-US"/>
        </w:rPr>
        <w:t xml:space="preserve"> </w:t>
      </w:r>
      <w:proofErr w:type="spellStart"/>
      <w:r>
        <w:rPr>
          <w:lang w:val="en-US"/>
        </w:rPr>
        <w:t>indipendente</w:t>
      </w:r>
      <w:proofErr w:type="spellEnd"/>
      <w:r>
        <w:rPr>
          <w:lang w:val="en-US"/>
        </w:rPr>
        <w:t xml:space="preserve"> </w:t>
      </w:r>
      <w:proofErr w:type="spellStart"/>
      <w:r>
        <w:rPr>
          <w:lang w:val="en-US"/>
        </w:rPr>
        <w:t>sul</w:t>
      </w:r>
      <w:proofErr w:type="spellEnd"/>
      <w:r>
        <w:rPr>
          <w:lang w:val="en-US"/>
        </w:rPr>
        <w:t xml:space="preserve"> </w:t>
      </w:r>
      <w:proofErr w:type="spellStart"/>
      <w:r>
        <w:rPr>
          <w:lang w:val="en-US"/>
        </w:rPr>
        <w:t>futuro</w:t>
      </w:r>
      <w:proofErr w:type="spellEnd"/>
      <w:r>
        <w:rPr>
          <w:lang w:val="en-US"/>
        </w:rPr>
        <w:t xml:space="preserve"> </w:t>
      </w:r>
      <w:proofErr w:type="spellStart"/>
      <w:r>
        <w:rPr>
          <w:lang w:val="en-US"/>
        </w:rPr>
        <w:t>delle</w:t>
      </w:r>
      <w:proofErr w:type="spellEnd"/>
      <w:r>
        <w:rPr>
          <w:lang w:val="en-US"/>
        </w:rPr>
        <w:t xml:space="preserve"> </w:t>
      </w:r>
      <w:proofErr w:type="spellStart"/>
      <w:r>
        <w:rPr>
          <w:lang w:val="en-US"/>
        </w:rPr>
        <w:t>Nazioni</w:t>
      </w:r>
      <w:proofErr w:type="spellEnd"/>
      <w:r>
        <w:rPr>
          <w:lang w:val="en-US"/>
        </w:rPr>
        <w:t xml:space="preserve"> Unite), </w:t>
      </w:r>
      <w:r>
        <w:rPr>
          <w:i/>
          <w:iCs/>
          <w:lang w:val="en-US"/>
        </w:rPr>
        <w:t xml:space="preserve">The United Nations in its Second Half-Century (Le </w:t>
      </w:r>
      <w:proofErr w:type="spellStart"/>
      <w:r>
        <w:rPr>
          <w:i/>
          <w:iCs/>
          <w:lang w:val="en-US"/>
        </w:rPr>
        <w:t>Nazioni</w:t>
      </w:r>
      <w:proofErr w:type="spellEnd"/>
      <w:r>
        <w:rPr>
          <w:i/>
          <w:iCs/>
          <w:lang w:val="en-US"/>
        </w:rPr>
        <w:t xml:space="preserve"> Unite </w:t>
      </w:r>
      <w:proofErr w:type="spellStart"/>
      <w:r>
        <w:rPr>
          <w:i/>
          <w:iCs/>
          <w:lang w:val="en-US"/>
        </w:rPr>
        <w:t>nel</w:t>
      </w:r>
      <w:proofErr w:type="spellEnd"/>
      <w:r>
        <w:rPr>
          <w:i/>
          <w:iCs/>
          <w:lang w:val="en-US"/>
        </w:rPr>
        <w:t xml:space="preserve"> secondo mezzo </w:t>
      </w:r>
      <w:proofErr w:type="spellStart"/>
      <w:r>
        <w:rPr>
          <w:i/>
          <w:iCs/>
          <w:lang w:val="en-US"/>
        </w:rPr>
        <w:t>secolo</w:t>
      </w:r>
      <w:proofErr w:type="spellEnd"/>
      <w:r>
        <w:rPr>
          <w:i/>
          <w:iCs/>
          <w:lang w:val="en-US"/>
        </w:rPr>
        <w:t>)</w:t>
      </w:r>
      <w:r>
        <w:rPr>
          <w:lang w:val="en-US"/>
        </w:rPr>
        <w:t xml:space="preserve"> (Yale Univers</w:t>
      </w:r>
      <w:r>
        <w:rPr>
          <w:lang w:val="en-US"/>
        </w:rPr>
        <w:t>ity Press Service, New Haven 1995), p. 16.</w:t>
      </w:r>
    </w:p>
    <w:p w:rsidR="00000000" w:rsidRDefault="00D546BE">
      <w:pPr>
        <w:tabs>
          <w:tab w:val="left" w:pos="720"/>
        </w:tabs>
        <w:ind w:firstLine="283"/>
        <w:jc w:val="both"/>
        <w:rPr>
          <w:rFonts w:ascii="Times New Roman" w:hAnsi="Times New Roman"/>
          <w:sz w:val="18"/>
          <w:lang w:val="en-US"/>
        </w:rPr>
      </w:pPr>
    </w:p>
    <w:p w:rsidR="00000000" w:rsidRDefault="00D546BE">
      <w:pPr>
        <w:pStyle w:val="p6"/>
        <w:spacing w:line="240" w:lineRule="auto"/>
        <w:jc w:val="both"/>
        <w:rPr>
          <w:lang w:val="en-US"/>
        </w:rPr>
      </w:pPr>
      <w:proofErr w:type="gramStart"/>
      <w:r>
        <w:rPr>
          <w:lang w:val="en-US"/>
        </w:rPr>
        <w:t xml:space="preserve">22. Glenview Foundation, </w:t>
      </w:r>
      <w:r>
        <w:rPr>
          <w:i/>
          <w:iCs/>
          <w:lang w:val="en-US"/>
        </w:rPr>
        <w:t xml:space="preserve">The Stassen Draft Charter </w:t>
      </w:r>
      <w:proofErr w:type="spellStart"/>
      <w:r>
        <w:rPr>
          <w:i/>
          <w:iCs/>
          <w:lang w:val="en-US"/>
        </w:rPr>
        <w:t>fòr</w:t>
      </w:r>
      <w:proofErr w:type="spellEnd"/>
      <w:r>
        <w:rPr>
          <w:i/>
          <w:iCs/>
          <w:lang w:val="en-US"/>
        </w:rPr>
        <w:t xml:space="preserve"> a New United Nations to Emerge from the Original to Serve World Peace and Progress for the Next Forty Years (L '</w:t>
      </w:r>
      <w:proofErr w:type="spellStart"/>
      <w:r>
        <w:rPr>
          <w:i/>
          <w:iCs/>
          <w:lang w:val="en-US"/>
        </w:rPr>
        <w:t>abbozzo</w:t>
      </w:r>
      <w:proofErr w:type="spellEnd"/>
      <w:r>
        <w:rPr>
          <w:i/>
          <w:iCs/>
          <w:lang w:val="en-US"/>
        </w:rPr>
        <w:t xml:space="preserve"> Stassen </w:t>
      </w:r>
      <w:proofErr w:type="spellStart"/>
      <w:r>
        <w:rPr>
          <w:i/>
          <w:iCs/>
          <w:lang w:val="en-US"/>
        </w:rPr>
        <w:t>della</w:t>
      </w:r>
      <w:proofErr w:type="spellEnd"/>
      <w:r>
        <w:rPr>
          <w:i/>
          <w:iCs/>
          <w:lang w:val="en-US"/>
        </w:rPr>
        <w:t xml:space="preserve"> Carta </w:t>
      </w:r>
      <w:proofErr w:type="spellStart"/>
      <w:r>
        <w:rPr>
          <w:i/>
          <w:iCs/>
          <w:lang w:val="en-US"/>
        </w:rPr>
        <w:t>delle</w:t>
      </w:r>
      <w:proofErr w:type="spellEnd"/>
      <w:r>
        <w:rPr>
          <w:i/>
          <w:iCs/>
          <w:lang w:val="en-US"/>
        </w:rPr>
        <w:t xml:space="preserve"> </w:t>
      </w:r>
      <w:proofErr w:type="spellStart"/>
      <w:r>
        <w:rPr>
          <w:i/>
          <w:iCs/>
          <w:lang w:val="en-US"/>
        </w:rPr>
        <w:t>Nazioni</w:t>
      </w:r>
      <w:proofErr w:type="spellEnd"/>
      <w:r>
        <w:rPr>
          <w:i/>
          <w:iCs/>
          <w:lang w:val="en-US"/>
        </w:rPr>
        <w:t xml:space="preserve"> Uni</w:t>
      </w:r>
      <w:r>
        <w:rPr>
          <w:i/>
          <w:iCs/>
          <w:lang w:val="en-US"/>
        </w:rPr>
        <w:t xml:space="preserve">te </w:t>
      </w:r>
      <w:proofErr w:type="spellStart"/>
      <w:r>
        <w:rPr>
          <w:i/>
          <w:iCs/>
          <w:lang w:val="en-US"/>
        </w:rPr>
        <w:t>che</w:t>
      </w:r>
      <w:proofErr w:type="spellEnd"/>
      <w:r>
        <w:rPr>
          <w:i/>
          <w:iCs/>
          <w:lang w:val="en-US"/>
        </w:rPr>
        <w:t xml:space="preserve"> </w:t>
      </w:r>
      <w:proofErr w:type="spellStart"/>
      <w:r>
        <w:rPr>
          <w:i/>
          <w:iCs/>
          <w:lang w:val="en-US"/>
        </w:rPr>
        <w:t>nasceranno</w:t>
      </w:r>
      <w:proofErr w:type="spellEnd"/>
      <w:r>
        <w:rPr>
          <w:i/>
          <w:iCs/>
          <w:lang w:val="en-US"/>
        </w:rPr>
        <w:t xml:space="preserve"> dal </w:t>
      </w:r>
      <w:proofErr w:type="spellStart"/>
      <w:r>
        <w:rPr>
          <w:i/>
          <w:iCs/>
          <w:lang w:val="en-US"/>
        </w:rPr>
        <w:t>modello</w:t>
      </w:r>
      <w:proofErr w:type="spellEnd"/>
      <w:r>
        <w:rPr>
          <w:i/>
          <w:iCs/>
          <w:lang w:val="en-US"/>
        </w:rPr>
        <w:t xml:space="preserve"> </w:t>
      </w:r>
      <w:proofErr w:type="spellStart"/>
      <w:r>
        <w:rPr>
          <w:i/>
          <w:iCs/>
          <w:lang w:val="en-US"/>
        </w:rPr>
        <w:t>Originario</w:t>
      </w:r>
      <w:proofErr w:type="spellEnd"/>
      <w:r>
        <w:rPr>
          <w:i/>
          <w:iCs/>
          <w:lang w:val="en-US"/>
        </w:rPr>
        <w:t xml:space="preserve"> per </w:t>
      </w:r>
      <w:proofErr w:type="spellStart"/>
      <w:r>
        <w:rPr>
          <w:i/>
          <w:iCs/>
          <w:lang w:val="en-US"/>
        </w:rPr>
        <w:t>servire</w:t>
      </w:r>
      <w:proofErr w:type="spellEnd"/>
      <w:r>
        <w:rPr>
          <w:i/>
          <w:iCs/>
          <w:lang w:val="en-US"/>
        </w:rPr>
        <w:t xml:space="preserve"> la pace e </w:t>
      </w:r>
      <w:proofErr w:type="spellStart"/>
      <w:r>
        <w:rPr>
          <w:i/>
          <w:iCs/>
          <w:lang w:val="en-US"/>
        </w:rPr>
        <w:t>il</w:t>
      </w:r>
      <w:proofErr w:type="spellEnd"/>
      <w:r>
        <w:rPr>
          <w:i/>
          <w:iCs/>
          <w:lang w:val="en-US"/>
        </w:rPr>
        <w:t xml:space="preserve"> </w:t>
      </w:r>
      <w:proofErr w:type="spellStart"/>
      <w:r>
        <w:rPr>
          <w:i/>
          <w:iCs/>
          <w:lang w:val="en-US"/>
        </w:rPr>
        <w:t>progresso</w:t>
      </w:r>
      <w:proofErr w:type="spellEnd"/>
      <w:r>
        <w:rPr>
          <w:i/>
          <w:iCs/>
          <w:lang w:val="en-US"/>
        </w:rPr>
        <w:t xml:space="preserve"> </w:t>
      </w:r>
      <w:proofErr w:type="spellStart"/>
      <w:r>
        <w:rPr>
          <w:i/>
          <w:iCs/>
          <w:lang w:val="en-US"/>
        </w:rPr>
        <w:t>mondiali</w:t>
      </w:r>
      <w:proofErr w:type="spellEnd"/>
      <w:r>
        <w:rPr>
          <w:i/>
          <w:iCs/>
          <w:lang w:val="en-US"/>
        </w:rPr>
        <w:t xml:space="preserve"> </w:t>
      </w:r>
      <w:proofErr w:type="spellStart"/>
      <w:r>
        <w:rPr>
          <w:i/>
          <w:iCs/>
          <w:lang w:val="en-US"/>
        </w:rPr>
        <w:t>nei</w:t>
      </w:r>
      <w:proofErr w:type="spellEnd"/>
      <w:r>
        <w:rPr>
          <w:i/>
          <w:iCs/>
          <w:lang w:val="en-US"/>
        </w:rPr>
        <w:t xml:space="preserve"> </w:t>
      </w:r>
      <w:proofErr w:type="spellStart"/>
      <w:r>
        <w:rPr>
          <w:i/>
          <w:iCs/>
          <w:lang w:val="en-US"/>
        </w:rPr>
        <w:t>prossimi</w:t>
      </w:r>
      <w:proofErr w:type="spellEnd"/>
      <w:r>
        <w:rPr>
          <w:i/>
          <w:iCs/>
          <w:lang w:val="en-US"/>
        </w:rPr>
        <w:t xml:space="preserve"> </w:t>
      </w:r>
      <w:proofErr w:type="spellStart"/>
      <w:r>
        <w:rPr>
          <w:i/>
          <w:iCs/>
          <w:lang w:val="en-US"/>
        </w:rPr>
        <w:t>quarant'anni</w:t>
      </w:r>
      <w:proofErr w:type="spellEnd"/>
      <w:r>
        <w:rPr>
          <w:i/>
          <w:iCs/>
          <w:lang w:val="en-US"/>
        </w:rPr>
        <w:t>)</w:t>
      </w:r>
      <w:r>
        <w:rPr>
          <w:lang w:val="en-US"/>
        </w:rPr>
        <w:t xml:space="preserve"> (Glenview Foundation, Philadelphia 1985); Glenville Clark e Louis B. </w:t>
      </w:r>
      <w:proofErr w:type="spellStart"/>
      <w:r>
        <w:rPr>
          <w:lang w:val="en-US"/>
        </w:rPr>
        <w:t>Sohn</w:t>
      </w:r>
      <w:proofErr w:type="spellEnd"/>
      <w:r>
        <w:rPr>
          <w:lang w:val="en-US"/>
        </w:rPr>
        <w:t xml:space="preserve">, </w:t>
      </w:r>
      <w:r>
        <w:rPr>
          <w:i/>
          <w:iCs/>
          <w:lang w:val="en-US"/>
        </w:rPr>
        <w:t>World Peace Through World Law</w:t>
      </w:r>
      <w:r>
        <w:rPr>
          <w:lang w:val="en-US"/>
        </w:rPr>
        <w:t xml:space="preserve">; Keith </w:t>
      </w:r>
      <w:proofErr w:type="spellStart"/>
      <w:r>
        <w:rPr>
          <w:lang w:val="en-US"/>
        </w:rPr>
        <w:t>Hindell</w:t>
      </w:r>
      <w:proofErr w:type="spellEnd"/>
      <w:r>
        <w:rPr>
          <w:lang w:val="en-US"/>
        </w:rPr>
        <w:t>, «Reform of the United N</w:t>
      </w:r>
      <w:r>
        <w:rPr>
          <w:lang w:val="en-US"/>
        </w:rPr>
        <w:t>ations?»</w:t>
      </w:r>
      <w:proofErr w:type="gramEnd"/>
      <w:r>
        <w:rPr>
          <w:lang w:val="en-US"/>
        </w:rPr>
        <w:t xml:space="preserve"> (</w:t>
      </w:r>
      <w:proofErr w:type="spellStart"/>
      <w:r>
        <w:rPr>
          <w:lang w:val="en-US"/>
        </w:rPr>
        <w:t>Riforma</w:t>
      </w:r>
      <w:proofErr w:type="spellEnd"/>
      <w:r>
        <w:rPr>
          <w:lang w:val="en-US"/>
        </w:rPr>
        <w:t xml:space="preserve"> </w:t>
      </w:r>
      <w:proofErr w:type="spellStart"/>
      <w:r>
        <w:rPr>
          <w:lang w:val="en-US"/>
        </w:rPr>
        <w:t>delle</w:t>
      </w:r>
      <w:proofErr w:type="spellEnd"/>
      <w:r>
        <w:rPr>
          <w:lang w:val="en-US"/>
        </w:rPr>
        <w:t xml:space="preserve"> </w:t>
      </w:r>
      <w:proofErr w:type="spellStart"/>
      <w:r>
        <w:rPr>
          <w:lang w:val="en-US"/>
        </w:rPr>
        <w:t>N</w:t>
      </w:r>
      <w:r>
        <w:rPr>
          <w:lang w:val="en-US"/>
        </w:rPr>
        <w:t>a</w:t>
      </w:r>
      <w:r>
        <w:rPr>
          <w:lang w:val="en-US"/>
        </w:rPr>
        <w:t>zioni</w:t>
      </w:r>
      <w:proofErr w:type="spellEnd"/>
      <w:r>
        <w:rPr>
          <w:lang w:val="en-US"/>
        </w:rPr>
        <w:t xml:space="preserve"> Unite?) </w:t>
      </w:r>
      <w:proofErr w:type="gramStart"/>
      <w:r>
        <w:rPr>
          <w:lang w:val="en-US"/>
        </w:rPr>
        <w:t>in</w:t>
      </w:r>
      <w:proofErr w:type="gramEnd"/>
      <w:r>
        <w:rPr>
          <w:lang w:val="en-US"/>
        </w:rPr>
        <w:t xml:space="preserve"> </w:t>
      </w:r>
      <w:r>
        <w:rPr>
          <w:i/>
          <w:iCs/>
          <w:lang w:val="en-US"/>
        </w:rPr>
        <w:t xml:space="preserve">The World Today: Journal of the Royal Institute of International Affairs (Il </w:t>
      </w:r>
      <w:proofErr w:type="spellStart"/>
      <w:r>
        <w:rPr>
          <w:i/>
          <w:iCs/>
          <w:lang w:val="en-US"/>
        </w:rPr>
        <w:t>mondo</w:t>
      </w:r>
      <w:proofErr w:type="spellEnd"/>
      <w:r>
        <w:rPr>
          <w:i/>
          <w:iCs/>
          <w:lang w:val="en-US"/>
        </w:rPr>
        <w:t xml:space="preserve"> </w:t>
      </w:r>
      <w:proofErr w:type="spellStart"/>
      <w:r>
        <w:rPr>
          <w:i/>
          <w:iCs/>
          <w:lang w:val="en-US"/>
        </w:rPr>
        <w:t>d'oggi</w:t>
      </w:r>
      <w:proofErr w:type="spellEnd"/>
      <w:r>
        <w:rPr>
          <w:i/>
          <w:iCs/>
          <w:lang w:val="en-US"/>
        </w:rPr>
        <w:t xml:space="preserve">: </w:t>
      </w:r>
      <w:proofErr w:type="spellStart"/>
      <w:r>
        <w:rPr>
          <w:i/>
          <w:iCs/>
          <w:lang w:val="en-US"/>
        </w:rPr>
        <w:t>Giornale</w:t>
      </w:r>
      <w:proofErr w:type="spellEnd"/>
      <w:r>
        <w:rPr>
          <w:i/>
          <w:iCs/>
          <w:lang w:val="en-US"/>
        </w:rPr>
        <w:t xml:space="preserve"> del </w:t>
      </w:r>
      <w:proofErr w:type="spellStart"/>
      <w:r>
        <w:rPr>
          <w:i/>
          <w:iCs/>
          <w:lang w:val="en-US"/>
        </w:rPr>
        <w:t>Regio</w:t>
      </w:r>
      <w:proofErr w:type="spellEnd"/>
      <w:r>
        <w:rPr>
          <w:i/>
          <w:iCs/>
          <w:lang w:val="en-US"/>
        </w:rPr>
        <w:t xml:space="preserve"> </w:t>
      </w:r>
      <w:proofErr w:type="spellStart"/>
      <w:r>
        <w:rPr>
          <w:i/>
          <w:iCs/>
          <w:lang w:val="en-US"/>
        </w:rPr>
        <w:t>istituto</w:t>
      </w:r>
      <w:proofErr w:type="spellEnd"/>
      <w:r>
        <w:rPr>
          <w:i/>
          <w:iCs/>
          <w:lang w:val="en-US"/>
        </w:rPr>
        <w:t xml:space="preserve"> </w:t>
      </w:r>
      <w:proofErr w:type="spellStart"/>
      <w:r>
        <w:rPr>
          <w:i/>
          <w:iCs/>
          <w:lang w:val="en-US"/>
        </w:rPr>
        <w:t>degli</w:t>
      </w:r>
      <w:proofErr w:type="spellEnd"/>
      <w:r>
        <w:rPr>
          <w:i/>
          <w:iCs/>
          <w:lang w:val="en-US"/>
        </w:rPr>
        <w:t xml:space="preserve"> </w:t>
      </w:r>
      <w:proofErr w:type="spellStart"/>
      <w:r>
        <w:rPr>
          <w:i/>
          <w:iCs/>
          <w:lang w:val="en-US"/>
        </w:rPr>
        <w:t>affari</w:t>
      </w:r>
      <w:proofErr w:type="spellEnd"/>
      <w:r>
        <w:rPr>
          <w:i/>
          <w:iCs/>
          <w:lang w:val="en-US"/>
        </w:rPr>
        <w:t xml:space="preserve"> </w:t>
      </w:r>
      <w:proofErr w:type="spellStart"/>
      <w:r>
        <w:rPr>
          <w:i/>
          <w:iCs/>
          <w:lang w:val="en-US"/>
        </w:rPr>
        <w:t>interni</w:t>
      </w:r>
      <w:proofErr w:type="spellEnd"/>
      <w:r>
        <w:rPr>
          <w:i/>
          <w:iCs/>
          <w:lang w:val="en-US"/>
        </w:rPr>
        <w:t>)</w:t>
      </w:r>
      <w:r>
        <w:rPr>
          <w:lang w:val="en-US"/>
        </w:rPr>
        <w:t xml:space="preserve"> (</w:t>
      </w:r>
      <w:proofErr w:type="spellStart"/>
      <w:r>
        <w:rPr>
          <w:lang w:val="en-US"/>
        </w:rPr>
        <w:t>febbraio</w:t>
      </w:r>
      <w:proofErr w:type="spellEnd"/>
      <w:r>
        <w:rPr>
          <w:lang w:val="en-US"/>
        </w:rPr>
        <w:t xml:space="preserve"> 1992), vol. 48, n. 2, pp. 30-33; John Logue, «New World Order </w:t>
      </w:r>
      <w:r>
        <w:rPr>
          <w:lang w:val="en-US"/>
        </w:rPr>
        <w:t>0Means Reformed UN.» («</w:t>
      </w:r>
      <w:proofErr w:type="spellStart"/>
      <w:r>
        <w:rPr>
          <w:lang w:val="en-US"/>
        </w:rPr>
        <w:t>Nuovo</w:t>
      </w:r>
      <w:proofErr w:type="spellEnd"/>
      <w:r>
        <w:rPr>
          <w:lang w:val="en-US"/>
        </w:rPr>
        <w:t xml:space="preserve"> </w:t>
      </w:r>
      <w:proofErr w:type="spellStart"/>
      <w:r>
        <w:rPr>
          <w:lang w:val="en-US"/>
        </w:rPr>
        <w:t>ordine</w:t>
      </w:r>
      <w:proofErr w:type="spellEnd"/>
      <w:r>
        <w:rPr>
          <w:lang w:val="en-US"/>
        </w:rPr>
        <w:t xml:space="preserve"> </w:t>
      </w:r>
      <w:proofErr w:type="spellStart"/>
      <w:r>
        <w:rPr>
          <w:lang w:val="en-US"/>
        </w:rPr>
        <w:t>mondiale</w:t>
      </w:r>
      <w:proofErr w:type="spellEnd"/>
      <w:r>
        <w:rPr>
          <w:lang w:val="en-US"/>
        </w:rPr>
        <w:t xml:space="preserve"> </w:t>
      </w:r>
      <w:proofErr w:type="spellStart"/>
      <w:r>
        <w:rPr>
          <w:lang w:val="en-US"/>
        </w:rPr>
        <w:t>significa</w:t>
      </w:r>
      <w:proofErr w:type="spellEnd"/>
      <w:r>
        <w:rPr>
          <w:lang w:val="en-US"/>
        </w:rPr>
        <w:t xml:space="preserve"> </w:t>
      </w:r>
      <w:proofErr w:type="spellStart"/>
      <w:r>
        <w:rPr>
          <w:lang w:val="en-US"/>
        </w:rPr>
        <w:t>riformare</w:t>
      </w:r>
      <w:proofErr w:type="spellEnd"/>
      <w:r>
        <w:rPr>
          <w:lang w:val="en-US"/>
        </w:rPr>
        <w:t xml:space="preserve"> </w:t>
      </w:r>
      <w:proofErr w:type="spellStart"/>
      <w:r>
        <w:rPr>
          <w:lang w:val="en-US"/>
        </w:rPr>
        <w:t>l'</w:t>
      </w:r>
      <w:r>
        <w:rPr>
          <w:lang w:val="en-US"/>
        </w:rPr>
        <w:t>O</w:t>
      </w:r>
      <w:r>
        <w:rPr>
          <w:lang w:val="en-US"/>
        </w:rPr>
        <w:t>NU</w:t>
      </w:r>
      <w:proofErr w:type="spellEnd"/>
      <w:r>
        <w:rPr>
          <w:lang w:val="en-US"/>
        </w:rPr>
        <w:t xml:space="preserve">»), </w:t>
      </w:r>
      <w:r>
        <w:rPr>
          <w:i/>
          <w:iCs/>
          <w:lang w:val="en-US"/>
        </w:rPr>
        <w:t>World Federalist News (</w:t>
      </w:r>
      <w:proofErr w:type="spellStart"/>
      <w:r>
        <w:rPr>
          <w:i/>
          <w:iCs/>
          <w:lang w:val="en-US"/>
        </w:rPr>
        <w:t>Notiziario</w:t>
      </w:r>
      <w:proofErr w:type="spellEnd"/>
      <w:r>
        <w:rPr>
          <w:i/>
          <w:iCs/>
          <w:lang w:val="en-US"/>
        </w:rPr>
        <w:t xml:space="preserve"> </w:t>
      </w:r>
      <w:proofErr w:type="spellStart"/>
      <w:r>
        <w:rPr>
          <w:i/>
          <w:iCs/>
          <w:lang w:val="en-US"/>
        </w:rPr>
        <w:t>federalista</w:t>
      </w:r>
      <w:proofErr w:type="spellEnd"/>
      <w:r>
        <w:rPr>
          <w:i/>
          <w:iCs/>
          <w:lang w:val="en-US"/>
        </w:rPr>
        <w:t xml:space="preserve"> </w:t>
      </w:r>
      <w:proofErr w:type="spellStart"/>
      <w:r>
        <w:rPr>
          <w:i/>
          <w:iCs/>
          <w:lang w:val="en-US"/>
        </w:rPr>
        <w:t>mondiale</w:t>
      </w:r>
      <w:proofErr w:type="spellEnd"/>
      <w:r>
        <w:rPr>
          <w:i/>
          <w:iCs/>
          <w:lang w:val="en-US"/>
        </w:rPr>
        <w:t>),</w:t>
      </w:r>
      <w:r>
        <w:rPr>
          <w:lang w:val="en-US"/>
        </w:rPr>
        <w:t xml:space="preserve"> </w:t>
      </w:r>
      <w:proofErr w:type="spellStart"/>
      <w:r>
        <w:rPr>
          <w:lang w:val="en-US"/>
        </w:rPr>
        <w:t>luglio</w:t>
      </w:r>
      <w:proofErr w:type="spellEnd"/>
      <w:r>
        <w:rPr>
          <w:lang w:val="en-US"/>
        </w:rPr>
        <w:t xml:space="preserve"> 1992; Benjamin B. </w:t>
      </w:r>
      <w:proofErr w:type="spellStart"/>
      <w:r>
        <w:rPr>
          <w:lang w:val="en-US"/>
        </w:rPr>
        <w:t>Ferencz</w:t>
      </w:r>
      <w:proofErr w:type="spellEnd"/>
      <w:r>
        <w:rPr>
          <w:lang w:val="en-US"/>
        </w:rPr>
        <w:t xml:space="preserve"> e Ken Keyes Jr., </w:t>
      </w:r>
      <w:proofErr w:type="spellStart"/>
      <w:r>
        <w:rPr>
          <w:i/>
          <w:iCs/>
          <w:lang w:val="en-US"/>
        </w:rPr>
        <w:t>Planethood</w:t>
      </w:r>
      <w:proofErr w:type="spellEnd"/>
      <w:r>
        <w:rPr>
          <w:i/>
          <w:iCs/>
          <w:lang w:val="en-US"/>
        </w:rPr>
        <w:t>: The Key to Your Future (</w:t>
      </w:r>
      <w:proofErr w:type="spellStart"/>
      <w:r>
        <w:rPr>
          <w:i/>
          <w:iCs/>
          <w:lang w:val="en-US"/>
        </w:rPr>
        <w:t>Globalità</w:t>
      </w:r>
      <w:proofErr w:type="spellEnd"/>
      <w:r>
        <w:rPr>
          <w:i/>
          <w:iCs/>
          <w:lang w:val="en-US"/>
        </w:rPr>
        <w:t xml:space="preserve">: la </w:t>
      </w:r>
      <w:proofErr w:type="spellStart"/>
      <w:r>
        <w:rPr>
          <w:i/>
          <w:iCs/>
          <w:lang w:val="en-US"/>
        </w:rPr>
        <w:t>chiave</w:t>
      </w:r>
      <w:proofErr w:type="spellEnd"/>
      <w:r>
        <w:rPr>
          <w:i/>
          <w:iCs/>
          <w:lang w:val="en-US"/>
        </w:rPr>
        <w:t xml:space="preserve"> </w:t>
      </w:r>
      <w:proofErr w:type="gramStart"/>
      <w:r>
        <w:rPr>
          <w:i/>
          <w:iCs/>
          <w:lang w:val="en-US"/>
        </w:rPr>
        <w:t>del</w:t>
      </w:r>
      <w:proofErr w:type="gramEnd"/>
      <w:r>
        <w:rPr>
          <w:i/>
          <w:iCs/>
          <w:lang w:val="en-US"/>
        </w:rPr>
        <w:t xml:space="preserve"> </w:t>
      </w:r>
      <w:proofErr w:type="spellStart"/>
      <w:r>
        <w:rPr>
          <w:i/>
          <w:iCs/>
          <w:lang w:val="en-US"/>
        </w:rPr>
        <w:t>tuo</w:t>
      </w:r>
      <w:proofErr w:type="spellEnd"/>
      <w:r>
        <w:rPr>
          <w:i/>
          <w:iCs/>
          <w:lang w:val="en-US"/>
        </w:rPr>
        <w:t xml:space="preserve"> </w:t>
      </w:r>
      <w:proofErr w:type="spellStart"/>
      <w:r>
        <w:rPr>
          <w:i/>
          <w:iCs/>
          <w:lang w:val="en-US"/>
        </w:rPr>
        <w:t>futuro</w:t>
      </w:r>
      <w:proofErr w:type="spellEnd"/>
      <w:r>
        <w:rPr>
          <w:i/>
          <w:iCs/>
          <w:lang w:val="en-US"/>
        </w:rPr>
        <w:t>),</w:t>
      </w:r>
      <w:r>
        <w:rPr>
          <w:lang w:val="en-US"/>
        </w:rPr>
        <w:t xml:space="preserve"> (</w:t>
      </w:r>
      <w:r>
        <w:rPr>
          <w:lang w:val="en-US"/>
        </w:rPr>
        <w:t>Love Line Books, Coos Bay Oregon 1991); Boutros Boutros-Ghali, «An Agenda for Peace: Peace-Making and Peace-Keeping».</w:t>
      </w:r>
    </w:p>
    <w:p w:rsidR="00000000" w:rsidRDefault="00D546BE">
      <w:pPr>
        <w:pStyle w:val="p4"/>
        <w:spacing w:line="240" w:lineRule="auto"/>
        <w:ind w:firstLine="283"/>
        <w:jc w:val="both"/>
        <w:rPr>
          <w:sz w:val="18"/>
          <w:lang w:val="en-US"/>
        </w:rPr>
      </w:pPr>
    </w:p>
    <w:p w:rsidR="00000000" w:rsidRDefault="00D546BE">
      <w:pPr>
        <w:pStyle w:val="p8"/>
        <w:tabs>
          <w:tab w:val="left" w:pos="300"/>
        </w:tabs>
        <w:spacing w:line="240" w:lineRule="auto"/>
        <w:ind w:left="0" w:firstLine="0"/>
        <w:jc w:val="both"/>
      </w:pPr>
      <w:r>
        <w:t>23. Ciò non significa che per mettere al bando queste armi si debba atten</w:t>
      </w:r>
      <w:r>
        <w:softHyphen/>
        <w:t>dere lo sviluppo e lo spieg</w:t>
      </w:r>
      <w:r>
        <w:t>a</w:t>
      </w:r>
      <w:r>
        <w:t>mento completo di questa Forza. Sos</w:t>
      </w:r>
      <w:r>
        <w:t>teniamo incondizionatamente le attuali misure prese per il rinn</w:t>
      </w:r>
      <w:r>
        <w:t>o</w:t>
      </w:r>
      <w:r>
        <w:t>vamento del Trattato di non proliferazione delle armi nucleari e per una chiara formulazione del testo co</w:t>
      </w:r>
      <w:r>
        <w:t>m</w:t>
      </w:r>
      <w:r>
        <w:t>pleto del bando, nonché qualsiasi ulteriore sforzo inteso a eliminare le armi nucleari</w:t>
      </w:r>
      <w:r>
        <w:t>, chimiche e/o biologiche. Si deve inoltre cercare con fermez</w:t>
      </w:r>
      <w:r>
        <w:softHyphen/>
        <w:t>za ancor maggiore di limitare e controllare le armi co</w:t>
      </w:r>
      <w:r>
        <w:t>n</w:t>
      </w:r>
      <w:r>
        <w:t>venzion</w:t>
      </w:r>
      <w:r>
        <w:t>a</w:t>
      </w:r>
      <w:r>
        <w:t>li che uccido</w:t>
      </w:r>
      <w:r>
        <w:softHyphen/>
        <w:t>no indiscriminatamente come le mine terrestri.</w:t>
      </w:r>
    </w:p>
    <w:p w:rsidR="00000000" w:rsidRDefault="00D546BE">
      <w:pPr>
        <w:tabs>
          <w:tab w:val="left" w:pos="300"/>
          <w:tab w:val="left" w:pos="620"/>
        </w:tabs>
        <w:ind w:firstLine="283"/>
        <w:jc w:val="both"/>
        <w:rPr>
          <w:rFonts w:ascii="Times New Roman" w:hAnsi="Times New Roman"/>
          <w:sz w:val="18"/>
        </w:rPr>
      </w:pPr>
    </w:p>
    <w:p w:rsidR="00000000" w:rsidRDefault="00D546BE">
      <w:pPr>
        <w:pStyle w:val="p6"/>
        <w:spacing w:line="240" w:lineRule="auto"/>
        <w:jc w:val="both"/>
      </w:pPr>
      <w:r>
        <w:t xml:space="preserve">24. </w:t>
      </w:r>
      <w:proofErr w:type="spellStart"/>
      <w:r>
        <w:t>Mahbub</w:t>
      </w:r>
      <w:proofErr w:type="spellEnd"/>
      <w:r>
        <w:t xml:space="preserve"> </w:t>
      </w:r>
      <w:proofErr w:type="spellStart"/>
      <w:r>
        <w:t>ul</w:t>
      </w:r>
      <w:proofErr w:type="spellEnd"/>
      <w:r>
        <w:t xml:space="preserve"> </w:t>
      </w:r>
      <w:proofErr w:type="spellStart"/>
      <w:r>
        <w:t>Haq</w:t>
      </w:r>
      <w:proofErr w:type="spellEnd"/>
      <w:r>
        <w:t xml:space="preserve"> (1994), Primo consigliere dell'Amministratore </w:t>
      </w:r>
      <w:r w:rsidR="00870295">
        <w:t>dell’UNDP</w:t>
      </w:r>
      <w:r>
        <w:t>. Coordinatore del Gru</w:t>
      </w:r>
      <w:r>
        <w:t>p</w:t>
      </w:r>
      <w:r>
        <w:t>po che prepara le relazioni annuali UNDP sullo sviluppo umano che, negli ultimi anni, ha introdotto nuove idee nella teoria e nella pratica dello sviluppo, fra le quali v'è un nuovo concetto di sicurezza umana.</w:t>
      </w:r>
    </w:p>
    <w:p w:rsidR="00000000" w:rsidRDefault="00D546BE">
      <w:pPr>
        <w:tabs>
          <w:tab w:val="left" w:pos="720"/>
        </w:tabs>
        <w:ind w:firstLine="283"/>
        <w:jc w:val="both"/>
        <w:rPr>
          <w:rFonts w:ascii="Times New Roman" w:hAnsi="Times New Roman"/>
          <w:sz w:val="18"/>
        </w:rPr>
      </w:pPr>
    </w:p>
    <w:p w:rsidR="00000000" w:rsidRDefault="00D546BE">
      <w:pPr>
        <w:pStyle w:val="p12"/>
        <w:spacing w:line="240" w:lineRule="auto"/>
        <w:ind w:left="0" w:firstLine="0"/>
        <w:jc w:val="both"/>
        <w:rPr>
          <w:lang w:val="en-US"/>
        </w:rPr>
      </w:pPr>
      <w:r>
        <w:rPr>
          <w:lang w:val="en-US"/>
        </w:rPr>
        <w:t>25. Erskine Chil</w:t>
      </w:r>
      <w:r>
        <w:rPr>
          <w:lang w:val="en-US"/>
        </w:rPr>
        <w:t xml:space="preserve">ders, ed. Challenges to the United Nations: </w:t>
      </w:r>
      <w:r>
        <w:rPr>
          <w:i/>
          <w:iCs/>
          <w:lang w:val="en-US"/>
        </w:rPr>
        <w:t xml:space="preserve">Building a Safer World (La </w:t>
      </w:r>
      <w:proofErr w:type="spellStart"/>
      <w:r>
        <w:rPr>
          <w:i/>
          <w:iCs/>
          <w:lang w:val="en-US"/>
        </w:rPr>
        <w:t>sfida</w:t>
      </w:r>
      <w:proofErr w:type="spellEnd"/>
      <w:r>
        <w:rPr>
          <w:i/>
          <w:iCs/>
          <w:lang w:val="en-US"/>
        </w:rPr>
        <w:t xml:space="preserve"> </w:t>
      </w:r>
      <w:proofErr w:type="spellStart"/>
      <w:r>
        <w:rPr>
          <w:i/>
          <w:iCs/>
          <w:lang w:val="en-US"/>
        </w:rPr>
        <w:t>delle</w:t>
      </w:r>
      <w:proofErr w:type="spellEnd"/>
      <w:r>
        <w:rPr>
          <w:i/>
          <w:iCs/>
          <w:lang w:val="en-US"/>
        </w:rPr>
        <w:t xml:space="preserve"> </w:t>
      </w:r>
      <w:proofErr w:type="spellStart"/>
      <w:r>
        <w:rPr>
          <w:i/>
          <w:iCs/>
          <w:lang w:val="en-US"/>
        </w:rPr>
        <w:t>N</w:t>
      </w:r>
      <w:r>
        <w:rPr>
          <w:i/>
          <w:iCs/>
          <w:lang w:val="en-US"/>
        </w:rPr>
        <w:t>a</w:t>
      </w:r>
      <w:r>
        <w:rPr>
          <w:i/>
          <w:iCs/>
          <w:lang w:val="en-US"/>
        </w:rPr>
        <w:t>zioni</w:t>
      </w:r>
      <w:proofErr w:type="spellEnd"/>
      <w:r>
        <w:rPr>
          <w:i/>
          <w:iCs/>
          <w:lang w:val="en-US"/>
        </w:rPr>
        <w:t xml:space="preserve"> Unite: </w:t>
      </w:r>
      <w:proofErr w:type="spellStart"/>
      <w:r>
        <w:rPr>
          <w:i/>
          <w:iCs/>
          <w:lang w:val="en-US"/>
        </w:rPr>
        <w:t>costruire</w:t>
      </w:r>
      <w:proofErr w:type="spellEnd"/>
      <w:r>
        <w:rPr>
          <w:i/>
          <w:iCs/>
          <w:lang w:val="en-US"/>
        </w:rPr>
        <w:t xml:space="preserve"> </w:t>
      </w:r>
      <w:proofErr w:type="gramStart"/>
      <w:r>
        <w:rPr>
          <w:i/>
          <w:iCs/>
          <w:lang w:val="en-US"/>
        </w:rPr>
        <w:t>un</w:t>
      </w:r>
      <w:proofErr w:type="gramEnd"/>
      <w:r>
        <w:rPr>
          <w:i/>
          <w:iCs/>
          <w:lang w:val="en-US"/>
        </w:rPr>
        <w:t xml:space="preserve"> </w:t>
      </w:r>
      <w:proofErr w:type="spellStart"/>
      <w:r>
        <w:rPr>
          <w:i/>
          <w:iCs/>
          <w:lang w:val="en-US"/>
        </w:rPr>
        <w:t>mondo</w:t>
      </w:r>
      <w:proofErr w:type="spellEnd"/>
      <w:r>
        <w:rPr>
          <w:i/>
          <w:iCs/>
          <w:lang w:val="en-US"/>
        </w:rPr>
        <w:t xml:space="preserve"> </w:t>
      </w:r>
      <w:proofErr w:type="spellStart"/>
      <w:r>
        <w:rPr>
          <w:i/>
          <w:iCs/>
          <w:lang w:val="en-US"/>
        </w:rPr>
        <w:t>più</w:t>
      </w:r>
      <w:proofErr w:type="spellEnd"/>
      <w:r>
        <w:rPr>
          <w:i/>
          <w:iCs/>
          <w:lang w:val="en-US"/>
        </w:rPr>
        <w:t xml:space="preserve"> </w:t>
      </w:r>
      <w:proofErr w:type="spellStart"/>
      <w:r>
        <w:rPr>
          <w:i/>
          <w:iCs/>
          <w:lang w:val="en-US"/>
        </w:rPr>
        <w:t>sicuro</w:t>
      </w:r>
      <w:proofErr w:type="spellEnd"/>
      <w:r>
        <w:rPr>
          <w:i/>
          <w:iCs/>
          <w:lang w:val="en-US"/>
        </w:rPr>
        <w:t>)</w:t>
      </w:r>
      <w:r>
        <w:rPr>
          <w:lang w:val="en-US"/>
        </w:rPr>
        <w:t xml:space="preserve"> (St. Martin's Press, New York 1994), pp. 21-5.</w:t>
      </w:r>
    </w:p>
    <w:p w:rsidR="00000000" w:rsidRDefault="00D546BE">
      <w:pPr>
        <w:tabs>
          <w:tab w:val="left" w:pos="300"/>
          <w:tab w:val="left" w:pos="600"/>
        </w:tabs>
        <w:ind w:firstLine="283"/>
        <w:jc w:val="both"/>
        <w:rPr>
          <w:rFonts w:ascii="Times New Roman" w:hAnsi="Times New Roman"/>
          <w:sz w:val="18"/>
          <w:lang w:val="en-US"/>
        </w:rPr>
      </w:pPr>
    </w:p>
    <w:p w:rsidR="00000000" w:rsidRDefault="00D546BE">
      <w:pPr>
        <w:pStyle w:val="p12"/>
        <w:spacing w:line="240" w:lineRule="auto"/>
        <w:ind w:left="0" w:firstLine="0"/>
        <w:jc w:val="both"/>
      </w:pPr>
      <w:r>
        <w:t xml:space="preserve">26. John </w:t>
      </w:r>
      <w:proofErr w:type="spellStart"/>
      <w:r>
        <w:t>Huddleston</w:t>
      </w:r>
      <w:proofErr w:type="spellEnd"/>
      <w:r>
        <w:t xml:space="preserve">, </w:t>
      </w:r>
      <w:r>
        <w:rPr>
          <w:i/>
          <w:iCs/>
        </w:rPr>
        <w:t>The Search for a Just Society (La ricerca di una società g</w:t>
      </w:r>
      <w:r>
        <w:rPr>
          <w:i/>
          <w:iCs/>
        </w:rPr>
        <w:t>iusta)</w:t>
      </w:r>
      <w:r>
        <w:t xml:space="preserve"> (George Ronald, </w:t>
      </w:r>
      <w:proofErr w:type="spellStart"/>
      <w:r>
        <w:t>Kidlington</w:t>
      </w:r>
      <w:proofErr w:type="spellEnd"/>
      <w:r>
        <w:t>, Oxford 1989).</w:t>
      </w:r>
    </w:p>
    <w:p w:rsidR="00000000" w:rsidRDefault="00D546BE">
      <w:pPr>
        <w:tabs>
          <w:tab w:val="left" w:pos="300"/>
          <w:tab w:val="left" w:pos="600"/>
        </w:tabs>
        <w:ind w:firstLine="283"/>
        <w:jc w:val="both"/>
        <w:rPr>
          <w:rFonts w:ascii="Times New Roman" w:hAnsi="Times New Roman"/>
          <w:sz w:val="18"/>
        </w:rPr>
      </w:pPr>
    </w:p>
    <w:p w:rsidR="00000000" w:rsidRDefault="00D546BE">
      <w:pPr>
        <w:pStyle w:val="p3"/>
        <w:spacing w:line="240" w:lineRule="auto"/>
        <w:ind w:left="0" w:firstLine="0"/>
      </w:pPr>
      <w:r>
        <w:t>27. Circa 75 anni or sono 'Abdu'l-Bahá offrì i seguenti suggerimenti per un futuro tribunale mondiale: «che le assemblee nazionali di ogni Paese e nazione - cioè i parlamenti - eleggano due o tre persone ch</w:t>
      </w:r>
      <w:r>
        <w:t>e siano le più squisite di quella nazione, e siano bene informate sulle leggi internazionali e sui rapporti fra i governi e consapevoli degli attuali essenziali bisogni dell’umanità. Il numero di questi rappresentanti d</w:t>
      </w:r>
      <w:r>
        <w:t>e</w:t>
      </w:r>
      <w:r>
        <w:t>ve essere proporzionale al nume</w:t>
      </w:r>
      <w:r>
        <w:softHyphen/>
        <w:t>ro d</w:t>
      </w:r>
      <w:r>
        <w:t>egli abitanti del Paese. L'elezione di queste persone che sono scelte dall'assemblea nazionale, cioè dai parlamenti, dev'essere confermata dalla camera alta, dal co</w:t>
      </w:r>
      <w:r>
        <w:t>n</w:t>
      </w:r>
      <w:r>
        <w:t xml:space="preserve">gresso e </w:t>
      </w:r>
      <w:r>
        <w:lastRenderedPageBreak/>
        <w:t>dal consiglio dei ministri, nonché dal presidente o dal monarca, sì che esse possa</w:t>
      </w:r>
      <w:r>
        <w:t>no essere gli eletti di tutta la nazione e del governo. Il Tribunale Supremo sarà composto da queste persone e tutta l'u</w:t>
      </w:r>
      <w:r>
        <w:softHyphen/>
        <w:t>manità perciò vi avrà parte, perché ciascuno di questi delegati rappresenterà pienamente la propria nazione. Quando il Tribunale Suprem</w:t>
      </w:r>
      <w:r>
        <w:t>o impartirà un'ordinanza su una questione internazionale, all'un</w:t>
      </w:r>
      <w:r>
        <w:t>a</w:t>
      </w:r>
      <w:r>
        <w:t>nimità o per voto di maggioranza, non vi saranno più pretesti per il querelante o spazio per le obiezioni dell'imputato. Nel c</w:t>
      </w:r>
      <w:r>
        <w:t>a</w:t>
      </w:r>
      <w:r>
        <w:t>so uno dei governi o delle nazioni sia negligente o lento nell'e</w:t>
      </w:r>
      <w:r>
        <w:t>secuzione dell'ina</w:t>
      </w:r>
      <w:r>
        <w:t>p</w:t>
      </w:r>
      <w:r>
        <w:t>pellabile decisione del Tribunale Supremo, le altre nazioni insorgeranno contro di esso, perché colonne di que</w:t>
      </w:r>
      <w:r>
        <w:softHyphen/>
        <w:t>sto Tribunale Supremo sono tutti i governi e le nazioni del mondo! Ma una Lega limitata e ristre</w:t>
      </w:r>
      <w:r>
        <w:t>t</w:t>
      </w:r>
      <w:r>
        <w:t>ta non potrà realizz</w:t>
      </w:r>
      <w:r>
        <w:t>a</w:t>
      </w:r>
      <w:r>
        <w:t>re lo sc</w:t>
      </w:r>
      <w:r>
        <w:t>opo come dovrebbe e potrebbe» (</w:t>
      </w:r>
      <w:r>
        <w:rPr>
          <w:i/>
          <w:iCs/>
        </w:rPr>
        <w:t>Antologia dagli Scritti di ‘Abdu'l-Bahá</w:t>
      </w:r>
      <w:r>
        <w:t xml:space="preserve"> (Casa Editrice Bahá’í, Roma 1987), p. 287).</w:t>
      </w:r>
    </w:p>
    <w:p w:rsidR="00000000" w:rsidRDefault="00D546BE">
      <w:pPr>
        <w:tabs>
          <w:tab w:val="left" w:pos="720"/>
        </w:tabs>
        <w:ind w:firstLine="283"/>
        <w:jc w:val="both"/>
        <w:rPr>
          <w:rFonts w:ascii="Times New Roman" w:hAnsi="Times New Roman"/>
          <w:sz w:val="18"/>
        </w:rPr>
      </w:pPr>
    </w:p>
    <w:p w:rsidR="00000000" w:rsidRDefault="00D546BE">
      <w:pPr>
        <w:pStyle w:val="p5"/>
        <w:spacing w:line="240" w:lineRule="auto"/>
        <w:ind w:left="0"/>
        <w:jc w:val="both"/>
      </w:pPr>
      <w:r>
        <w:t>28. Attualmente, per esempio, la giurisdizione della Corte è limitata (1) ai casi nei quali le parti si r</w:t>
      </w:r>
      <w:r>
        <w:t>i</w:t>
      </w:r>
      <w:r>
        <w:t>volgano ad essa congiuntamente per</w:t>
      </w:r>
      <w:r>
        <w:t xml:space="preserve"> accordo specia</w:t>
      </w:r>
      <w:r>
        <w:softHyphen/>
        <w:t>le, (2) ai temi riguardanti trattati o convenzioni in vig</w:t>
      </w:r>
      <w:r>
        <w:t>o</w:t>
      </w:r>
      <w:r>
        <w:t>re che prevedano si faccia riferimento alla Corte, (3) a specifiche classi di dispute legali fra Stati che a</w:t>
      </w:r>
      <w:r>
        <w:t>b</w:t>
      </w:r>
      <w:r>
        <w:t>biano riconosciuto la giurisdizione della Corte come obbligatoria (Europa</w:t>
      </w:r>
      <w:r>
        <w:t xml:space="preserve"> World </w:t>
      </w:r>
      <w:proofErr w:type="spellStart"/>
      <w:r>
        <w:t>Year</w:t>
      </w:r>
      <w:proofErr w:type="spellEnd"/>
      <w:r>
        <w:t xml:space="preserve"> Book 1994 ( A</w:t>
      </w:r>
      <w:r>
        <w:t>n</w:t>
      </w:r>
      <w:r>
        <w:t xml:space="preserve">nuario europeo 1994), </w:t>
      </w:r>
      <w:proofErr w:type="spellStart"/>
      <w:r>
        <w:rPr>
          <w:i/>
          <w:iCs/>
        </w:rPr>
        <w:t>Interriational</w:t>
      </w:r>
      <w:proofErr w:type="spellEnd"/>
      <w:r>
        <w:rPr>
          <w:i/>
          <w:iCs/>
        </w:rPr>
        <w:t xml:space="preserve"> Court of </w:t>
      </w:r>
      <w:proofErr w:type="spellStart"/>
      <w:r>
        <w:rPr>
          <w:i/>
          <w:iCs/>
        </w:rPr>
        <w:t>Justice</w:t>
      </w:r>
      <w:proofErr w:type="spellEnd"/>
      <w:r>
        <w:rPr>
          <w:i/>
          <w:iCs/>
        </w:rPr>
        <w:t xml:space="preserve"> [Corte internazionale di giustizia]</w:t>
      </w:r>
      <w:r>
        <w:t xml:space="preserve"> vol. 1, p. 22).</w:t>
      </w:r>
    </w:p>
    <w:p w:rsidR="00000000" w:rsidRDefault="00D546BE">
      <w:pPr>
        <w:tabs>
          <w:tab w:val="left" w:pos="720"/>
        </w:tabs>
        <w:ind w:firstLine="283"/>
        <w:jc w:val="both"/>
        <w:rPr>
          <w:rFonts w:ascii="Times New Roman" w:hAnsi="Times New Roman"/>
          <w:sz w:val="18"/>
        </w:rPr>
      </w:pPr>
    </w:p>
    <w:p w:rsidR="00000000" w:rsidRDefault="00D546BE">
      <w:pPr>
        <w:pStyle w:val="p6"/>
        <w:spacing w:line="240" w:lineRule="auto"/>
        <w:jc w:val="both"/>
      </w:pPr>
      <w:r>
        <w:t>29. Spigolature, p. 284-5.</w:t>
      </w:r>
    </w:p>
    <w:p w:rsidR="00000000" w:rsidRDefault="00D546BE">
      <w:pPr>
        <w:pStyle w:val="p8"/>
        <w:spacing w:line="240" w:lineRule="auto"/>
        <w:ind w:left="0" w:firstLine="284"/>
        <w:jc w:val="both"/>
      </w:pPr>
      <w:r>
        <w:t xml:space="preserve">«La principale necessità, la più urgente, è dare impulso all'educazione. </w:t>
      </w:r>
      <w:r>
        <w:rPr>
          <w:caps/>
        </w:rPr>
        <w:t>è</w:t>
      </w:r>
      <w:r>
        <w:t xml:space="preserve"> inconcepibile che una</w:t>
      </w:r>
      <w:r>
        <w:t xml:space="preserve"> n</w:t>
      </w:r>
      <w:r>
        <w:t>a</w:t>
      </w:r>
      <w:r>
        <w:t>zione possa conseguire prosperità e successo, se non viene portata avanti quest'impresa importante e fo</w:t>
      </w:r>
      <w:r>
        <w:t>n</w:t>
      </w:r>
      <w:r>
        <w:t>damentale. La causa prin</w:t>
      </w:r>
      <w:r>
        <w:softHyphen/>
        <w:t>cipale del declino e della caduta dei popoli è l'ignoranza. Oggi la massa del p</w:t>
      </w:r>
      <w:r>
        <w:t>o</w:t>
      </w:r>
      <w:r>
        <w:t>polo non è informata neppure sugli affari or</w:t>
      </w:r>
      <w:r>
        <w:t>dinari, e tanto meno compren</w:t>
      </w:r>
      <w:r>
        <w:softHyphen/>
        <w:t>de il nocciolo degli impo</w:t>
      </w:r>
      <w:r>
        <w:t>r</w:t>
      </w:r>
      <w:r>
        <w:t>tanti pr</w:t>
      </w:r>
      <w:r>
        <w:t>o</w:t>
      </w:r>
      <w:r>
        <w:t xml:space="preserve">blemi e delle complesse necessità del momento» ('Abdu'l-Bahá, </w:t>
      </w:r>
      <w:r>
        <w:rPr>
          <w:i/>
          <w:iCs/>
        </w:rPr>
        <w:t>Il Segreto della Civiltà Divina</w:t>
      </w:r>
      <w:r>
        <w:t>, p. 73-4).</w:t>
      </w:r>
    </w:p>
    <w:p w:rsidR="00000000" w:rsidRDefault="00D546BE">
      <w:pPr>
        <w:pStyle w:val="p3"/>
        <w:spacing w:line="240" w:lineRule="auto"/>
        <w:ind w:left="0" w:firstLine="0"/>
      </w:pPr>
      <w:r>
        <w:tab/>
        <w:t>«La stessa differenza si nota fra gli animali; alcuni sono stati addomesti</w:t>
      </w:r>
      <w:r>
        <w:softHyphen/>
        <w:t>cati, educa</w:t>
      </w:r>
      <w:r>
        <w:t>ti, altri lasciati se</w:t>
      </w:r>
      <w:r>
        <w:t>l</w:t>
      </w:r>
      <w:r>
        <w:t>va</w:t>
      </w:r>
      <w:r>
        <w:t>g</w:t>
      </w:r>
      <w:r>
        <w:t>gi. La prova è chiara che il mondo della natu</w:t>
      </w:r>
      <w:r>
        <w:softHyphen/>
        <w:t>ra è imperfetto, il mondo dell'educazione perfetto. Vale a dire, l'educazione e la cultura affrancano l'uomo dai bisogni della natura; di conseguenza, l'edu</w:t>
      </w:r>
      <w:r>
        <w:softHyphen/>
        <w:t>cazione è necessaria, obblig</w:t>
      </w:r>
      <w:r>
        <w:t>atoria. Ma l'educazione è di vari tipi. Vi sono l'e</w:t>
      </w:r>
      <w:r>
        <w:softHyphen/>
        <w:t>ducazione e lo sviluppo del corpo fisico che assicurano forza e crescita. C'è l'educazione intellettuale o addestramento mentale per cui ve</w:t>
      </w:r>
      <w:r>
        <w:t>n</w:t>
      </w:r>
      <w:r>
        <w:t xml:space="preserve">gono fondate scuole e università. Il terzo tipo di educazione è </w:t>
      </w:r>
      <w:r>
        <w:t>quello dello Spirito. Grazie ai soffi dello Sp</w:t>
      </w:r>
      <w:r>
        <w:t>i</w:t>
      </w:r>
      <w:r>
        <w:t>rito Santo l'uomo è innalzato al mondo della moralità e illumi</w:t>
      </w:r>
      <w:r>
        <w:softHyphen/>
        <w:t>nato dalle luci dei doni divini. Il mondo morale è conseguito solo grazie al fulgore del Sole della Realtà e alla vita vivificante dello spir</w:t>
      </w:r>
      <w:r>
        <w:t>i</w:t>
      </w:r>
      <w:r>
        <w:t>to d</w:t>
      </w:r>
      <w:r>
        <w:t>ivino» ('</w:t>
      </w:r>
      <w:proofErr w:type="spellStart"/>
      <w:r>
        <w:t>Abdul-Bahá</w:t>
      </w:r>
      <w:proofErr w:type="spellEnd"/>
      <w:r>
        <w:t xml:space="preserve"> in un discorso pronunciato a St. Paul il 20 settembre 1912, </w:t>
      </w:r>
      <w:r>
        <w:rPr>
          <w:i/>
          <w:iCs/>
        </w:rPr>
        <w:t xml:space="preserve">The </w:t>
      </w:r>
      <w:proofErr w:type="spellStart"/>
      <w:r>
        <w:rPr>
          <w:i/>
          <w:iCs/>
        </w:rPr>
        <w:t>Promulgation</w:t>
      </w:r>
      <w:proofErr w:type="spellEnd"/>
      <w:r>
        <w:rPr>
          <w:i/>
          <w:iCs/>
        </w:rPr>
        <w:t xml:space="preserve"> of Unive</w:t>
      </w:r>
      <w:r>
        <w:rPr>
          <w:i/>
          <w:iCs/>
        </w:rPr>
        <w:t>r</w:t>
      </w:r>
      <w:r>
        <w:rPr>
          <w:i/>
          <w:iCs/>
        </w:rPr>
        <w:t xml:space="preserve">sal </w:t>
      </w:r>
      <w:proofErr w:type="spellStart"/>
      <w:r>
        <w:rPr>
          <w:i/>
          <w:iCs/>
        </w:rPr>
        <w:t>Peace</w:t>
      </w:r>
      <w:proofErr w:type="spellEnd"/>
      <w:r>
        <w:rPr>
          <w:i/>
          <w:iCs/>
        </w:rPr>
        <w:t xml:space="preserve">: </w:t>
      </w:r>
      <w:proofErr w:type="spellStart"/>
      <w:r>
        <w:rPr>
          <w:i/>
          <w:iCs/>
        </w:rPr>
        <w:t>Talks</w:t>
      </w:r>
      <w:proofErr w:type="spellEnd"/>
      <w:r>
        <w:rPr>
          <w:i/>
          <w:iCs/>
        </w:rPr>
        <w:t xml:space="preserve"> </w:t>
      </w:r>
      <w:proofErr w:type="spellStart"/>
      <w:r>
        <w:rPr>
          <w:i/>
          <w:iCs/>
        </w:rPr>
        <w:t>delivered</w:t>
      </w:r>
      <w:proofErr w:type="spellEnd"/>
      <w:r>
        <w:rPr>
          <w:i/>
          <w:iCs/>
        </w:rPr>
        <w:t xml:space="preserve"> by Abdu'l-Bahá </w:t>
      </w:r>
      <w:proofErr w:type="spellStart"/>
      <w:r>
        <w:rPr>
          <w:i/>
          <w:iCs/>
        </w:rPr>
        <w:t>during</w:t>
      </w:r>
      <w:proofErr w:type="spellEnd"/>
      <w:r>
        <w:rPr>
          <w:i/>
          <w:iCs/>
        </w:rPr>
        <w:t xml:space="preserve"> His </w:t>
      </w:r>
      <w:proofErr w:type="spellStart"/>
      <w:r>
        <w:rPr>
          <w:i/>
          <w:iCs/>
        </w:rPr>
        <w:t>Visit</w:t>
      </w:r>
      <w:proofErr w:type="spellEnd"/>
      <w:r>
        <w:rPr>
          <w:i/>
          <w:iCs/>
        </w:rPr>
        <w:t xml:space="preserve"> to the </w:t>
      </w:r>
      <w:proofErr w:type="spellStart"/>
      <w:r>
        <w:rPr>
          <w:i/>
          <w:iCs/>
        </w:rPr>
        <w:t>United</w:t>
      </w:r>
      <w:proofErr w:type="spellEnd"/>
      <w:r>
        <w:rPr>
          <w:i/>
          <w:iCs/>
        </w:rPr>
        <w:t xml:space="preserve"> </w:t>
      </w:r>
      <w:proofErr w:type="spellStart"/>
      <w:r>
        <w:rPr>
          <w:i/>
          <w:iCs/>
        </w:rPr>
        <w:t>States</w:t>
      </w:r>
      <w:proofErr w:type="spellEnd"/>
      <w:r>
        <w:rPr>
          <w:i/>
          <w:iCs/>
        </w:rPr>
        <w:t xml:space="preserve"> and Canada in 1912 [La promulgazione della pace universale: discorsi p</w:t>
      </w:r>
      <w:r>
        <w:rPr>
          <w:i/>
          <w:iCs/>
        </w:rPr>
        <w:t>ronunciati da 'Abdu'l-Bahá nel corso della Sua v</w:t>
      </w:r>
      <w:r>
        <w:rPr>
          <w:i/>
          <w:iCs/>
        </w:rPr>
        <w:t>i</w:t>
      </w:r>
      <w:r>
        <w:rPr>
          <w:i/>
          <w:iCs/>
        </w:rPr>
        <w:t>sita negli Stati Uniti e nel Canada nel 1912]</w:t>
      </w:r>
      <w:r>
        <w:t xml:space="preserve">, compilati da Howard </w:t>
      </w:r>
      <w:proofErr w:type="spellStart"/>
      <w:r>
        <w:t>MacNutt</w:t>
      </w:r>
      <w:proofErr w:type="spellEnd"/>
      <w:r>
        <w:t xml:space="preserve"> (Bahá’í Publishing Trust, </w:t>
      </w:r>
      <w:proofErr w:type="spellStart"/>
      <w:r>
        <w:t>Wilmette</w:t>
      </w:r>
      <w:proofErr w:type="spellEnd"/>
      <w:r>
        <w:t xml:space="preserve">, 111. </w:t>
      </w:r>
      <w:proofErr w:type="gramStart"/>
      <w:r>
        <w:t>l</w:t>
      </w:r>
      <w:proofErr w:type="gramEnd"/>
      <w:r>
        <w:t>982, pp. 329-30).</w:t>
      </w:r>
    </w:p>
    <w:p w:rsidR="00000000" w:rsidRDefault="00D546BE">
      <w:pPr>
        <w:pStyle w:val="p4"/>
        <w:spacing w:line="240" w:lineRule="auto"/>
        <w:ind w:firstLine="283"/>
        <w:jc w:val="both"/>
        <w:rPr>
          <w:sz w:val="18"/>
        </w:rPr>
      </w:pPr>
    </w:p>
    <w:p w:rsidR="00000000" w:rsidRDefault="00D546BE">
      <w:pPr>
        <w:pStyle w:val="p3"/>
        <w:spacing w:line="240" w:lineRule="auto"/>
        <w:ind w:left="0" w:firstLine="0"/>
      </w:pPr>
      <w:r>
        <w:t>30. I governi e i loro partner devono ricordare che l'uguaglianza mater</w:t>
      </w:r>
      <w:r>
        <w:t>iale non è né possibile né ausp</w:t>
      </w:r>
      <w:r>
        <w:t>i</w:t>
      </w:r>
      <w:r>
        <w:t>cabile. L'eguaglianza assoluta è una chimera. Più volte sul cammino, una parte delle ricchezze dovrà essere redistribuita. Perché, in effetti, sta diventando sempre più evidente che neppure il capitali</w:t>
      </w:r>
      <w:r>
        <w:softHyphen/>
        <w:t xml:space="preserve">smo sfrenato fornisce </w:t>
      </w:r>
      <w:r>
        <w:t>la risposta. Per promuovere la giustizia materiale sono necessarie la regolamentazione e la red</w:t>
      </w:r>
      <w:r>
        <w:t>i</w:t>
      </w:r>
      <w:r>
        <w:t xml:space="preserve">stribuzione. In questo senso, la tassa sul reddito è, di principio, uno degli strumenti più giusti ed equi. Si deve anche prevedere il ruolo della condivisione </w:t>
      </w:r>
      <w:r>
        <w:t>volontaria delle ricchezze, a livel</w:t>
      </w:r>
      <w:r>
        <w:softHyphen/>
        <w:t>lo individu</w:t>
      </w:r>
      <w:r>
        <w:t>a</w:t>
      </w:r>
      <w:r>
        <w:t>le e colle</w:t>
      </w:r>
      <w:r>
        <w:t>t</w:t>
      </w:r>
      <w:r>
        <w:t xml:space="preserve">tivo. E tuttavia le pari opportunità di avanzamento e di progresso economico devono far parte della struttura del nuovo ordine. Infine, la più importante regolamentazione di un sistema economico è </w:t>
      </w:r>
      <w:r>
        <w:t>quella morale che ha inizio nel cuore e nella mente delle persone.</w:t>
      </w:r>
    </w:p>
    <w:p w:rsidR="00000000" w:rsidRDefault="00D546BE">
      <w:pPr>
        <w:tabs>
          <w:tab w:val="left" w:pos="720"/>
        </w:tabs>
        <w:ind w:firstLine="283"/>
        <w:jc w:val="both"/>
        <w:rPr>
          <w:rFonts w:ascii="Times New Roman" w:hAnsi="Times New Roman"/>
          <w:sz w:val="18"/>
        </w:rPr>
      </w:pPr>
    </w:p>
    <w:p w:rsidR="00000000" w:rsidRDefault="00D546BE">
      <w:pPr>
        <w:pStyle w:val="p9"/>
        <w:spacing w:line="240" w:lineRule="auto"/>
        <w:ind w:left="0" w:firstLine="0"/>
        <w:jc w:val="both"/>
      </w:pPr>
      <w:r>
        <w:lastRenderedPageBreak/>
        <w:t xml:space="preserve"> 31.</w:t>
      </w:r>
      <w:r>
        <w:tab/>
        <w:t>La Fondazione del Servizio per l'ambiente globale (GEF) è un enco</w:t>
      </w:r>
      <w:r>
        <w:softHyphen/>
        <w:t>miabile primo passo nella dir</w:t>
      </w:r>
      <w:r>
        <w:t>e</w:t>
      </w:r>
      <w:r>
        <w:t>zione giusta. Allargandone la scala operativa e ridefinendone il mandato, esso, a lungo</w:t>
      </w:r>
      <w:r>
        <w:t xml:space="preserve"> andare, potrà f</w:t>
      </w:r>
      <w:r>
        <w:t>i</w:t>
      </w:r>
      <w:r>
        <w:t>gurare fra gli strumen</w:t>
      </w:r>
      <w:r>
        <w:softHyphen/>
        <w:t>ti che potrebbero essere una base per costituire un fondo per 1' Agenda 21.</w:t>
      </w:r>
    </w:p>
    <w:p w:rsidR="00000000" w:rsidRDefault="00D546BE">
      <w:pPr>
        <w:tabs>
          <w:tab w:val="left" w:pos="320"/>
          <w:tab w:val="left" w:pos="620"/>
        </w:tabs>
        <w:ind w:firstLine="283"/>
        <w:jc w:val="both"/>
        <w:rPr>
          <w:rFonts w:ascii="Times New Roman" w:hAnsi="Times New Roman"/>
          <w:sz w:val="18"/>
        </w:rPr>
      </w:pPr>
    </w:p>
    <w:p w:rsidR="00000000" w:rsidRDefault="00D546BE">
      <w:pPr>
        <w:pStyle w:val="p9"/>
        <w:spacing w:line="240" w:lineRule="auto"/>
        <w:ind w:left="0" w:firstLine="0"/>
      </w:pPr>
      <w:r>
        <w:t>32.Conferenza mondiale sui diritti umani, «Dichiarazione e programma d'azione di Vienna», 14-25 gi</w:t>
      </w:r>
      <w:r>
        <w:t>u</w:t>
      </w:r>
      <w:r>
        <w:t>gno 1993, Vienna, Austria.</w:t>
      </w:r>
    </w:p>
    <w:p w:rsidR="00000000" w:rsidRDefault="00D546BE">
      <w:pPr>
        <w:tabs>
          <w:tab w:val="left" w:pos="320"/>
          <w:tab w:val="left" w:pos="620"/>
        </w:tabs>
        <w:ind w:firstLine="283"/>
        <w:jc w:val="both"/>
        <w:rPr>
          <w:rFonts w:ascii="Times New Roman" w:hAnsi="Times New Roman"/>
          <w:sz w:val="18"/>
        </w:rPr>
      </w:pPr>
    </w:p>
    <w:p w:rsidR="00000000" w:rsidRDefault="00D546BE">
      <w:pPr>
        <w:pStyle w:val="p3"/>
        <w:spacing w:line="240" w:lineRule="auto"/>
        <w:ind w:left="0" w:firstLine="0"/>
      </w:pPr>
      <w:r>
        <w:t>33. Questo c</w:t>
      </w:r>
      <w:r>
        <w:t xml:space="preserve">oncetto si ritrova ulteriormente elaborato nella </w:t>
      </w:r>
      <w:proofErr w:type="spellStart"/>
      <w:r>
        <w:rPr>
          <w:i/>
          <w:iCs/>
        </w:rPr>
        <w:t>Prosperity</w:t>
      </w:r>
      <w:proofErr w:type="spellEnd"/>
      <w:r>
        <w:rPr>
          <w:i/>
          <w:iCs/>
        </w:rPr>
        <w:t xml:space="preserve"> of </w:t>
      </w:r>
      <w:proofErr w:type="spellStart"/>
      <w:r>
        <w:rPr>
          <w:i/>
          <w:iCs/>
        </w:rPr>
        <w:t>Humankind</w:t>
      </w:r>
      <w:proofErr w:type="spellEnd"/>
      <w:r>
        <w:t>, una dichiar</w:t>
      </w:r>
      <w:r>
        <w:t>a</w:t>
      </w:r>
      <w:r>
        <w:t>zione dell'Ufficio per l'informazione del pubblico della Comunità internazionale bahá’í pubblicata nel fe</w:t>
      </w:r>
      <w:r>
        <w:t>b</w:t>
      </w:r>
      <w:r>
        <w:t xml:space="preserve">braio 1995 (Bahá’í World Centre, Haifa 1995; trad. </w:t>
      </w:r>
      <w:proofErr w:type="spellStart"/>
      <w:proofErr w:type="gramStart"/>
      <w:r>
        <w:t>it</w:t>
      </w:r>
      <w:proofErr w:type="spellEnd"/>
      <w:proofErr w:type="gramEnd"/>
      <w:r>
        <w:t xml:space="preserve">. </w:t>
      </w:r>
      <w:r>
        <w:rPr>
          <w:i/>
          <w:iCs/>
        </w:rPr>
        <w:t>La prospe</w:t>
      </w:r>
      <w:r>
        <w:rPr>
          <w:i/>
          <w:iCs/>
        </w:rPr>
        <w:t>rità del genere umano</w:t>
      </w:r>
      <w:r>
        <w:t>, Casa Editrice Bahá’í, Roma 1995): «L'attività più intimamente legata alla coscien</w:t>
      </w:r>
      <w:r>
        <w:softHyphen/>
        <w:t>za che contraddistingue la natura umana è l'esplorazione della realtà che l'in</w:t>
      </w:r>
      <w:r>
        <w:softHyphen/>
        <w:t>dividuo compie per proprio conto. La libertà di fare ricerche sullo sc</w:t>
      </w:r>
      <w:r>
        <w:t>o</w:t>
      </w:r>
      <w:r>
        <w:t>p</w:t>
      </w:r>
      <w:r>
        <w:t>o dell'esistenza e di sviluppare le doti della natura umana che rendono tale scopo raggiungib</w:t>
      </w:r>
      <w:r>
        <w:t>i</w:t>
      </w:r>
      <w:r>
        <w:t>le dev’essere protetta. Gli esseri umani devono essere liberi di sapere. Che tale libertà sia spesso violata e che tale violazione sia flagrantemente incoraggiata</w:t>
      </w:r>
      <w:r>
        <w:t xml:space="preserve"> dalle caratteristiche della società contemporanea nulla toglie alla validità dello impulso. </w:t>
      </w:r>
    </w:p>
    <w:p w:rsidR="00000000" w:rsidRDefault="00D546BE">
      <w:pPr>
        <w:pStyle w:val="p4"/>
        <w:spacing w:line="240" w:lineRule="auto"/>
        <w:ind w:firstLine="284"/>
        <w:jc w:val="both"/>
      </w:pPr>
      <w:r>
        <w:t>«È questo caratteristico impulso della coscienza umana che fornisce l’im</w:t>
      </w:r>
      <w:r>
        <w:softHyphen/>
        <w:t>perativo morale per l'enu</w:t>
      </w:r>
      <w:r>
        <w:t>n</w:t>
      </w:r>
      <w:r>
        <w:t>ciazione di molti fra i diritti contenuti nella Dichiarazione U</w:t>
      </w:r>
      <w:r>
        <w:t xml:space="preserve">niversale e nei relativi Patti. L'educazione </w:t>
      </w:r>
      <w:r>
        <w:t>u</w:t>
      </w:r>
      <w:r>
        <w:t>niversale, la libertà di movimento, l'accesso all'informazione e la possibilità di partecipare alla vita p</w:t>
      </w:r>
      <w:r>
        <w:t>o</w:t>
      </w:r>
      <w:r>
        <w:t>lit</w:t>
      </w:r>
      <w:r>
        <w:t>i</w:t>
      </w:r>
      <w:r>
        <w:t>ca sono tutti aspetti del suo esercizio che richiedono un'e</w:t>
      </w:r>
      <w:r>
        <w:softHyphen/>
        <w:t>splicita garanzia da parte della comuni</w:t>
      </w:r>
      <w:r>
        <w:t>tà i</w:t>
      </w:r>
      <w:r>
        <w:t>n</w:t>
      </w:r>
      <w:r>
        <w:t>te</w:t>
      </w:r>
      <w:r>
        <w:t>r</w:t>
      </w:r>
      <w:r>
        <w:t>nazionale. Altrettanto dicasi per la libertà di pensiero e di fede, che comprende la libertà religiosa, oltre che per il diritto di avere un'opinione e di esprimerla convenientemente.</w:t>
      </w:r>
    </w:p>
    <w:p w:rsidR="00000000" w:rsidRDefault="00D546BE">
      <w:pPr>
        <w:pStyle w:val="p6"/>
        <w:spacing w:line="240" w:lineRule="auto"/>
        <w:ind w:firstLine="284"/>
        <w:jc w:val="both"/>
      </w:pPr>
      <w:r>
        <w:t>«Poiché il corpo dell'umanità è unico e indivisibile, ogni membr</w:t>
      </w:r>
      <w:r>
        <w:t>o della razza che viene al mondo è un pegno affidato alle cure di tutti gli altri. Questa funzione tutelare è la base morale della maggior pa</w:t>
      </w:r>
      <w:r>
        <w:t>r</w:t>
      </w:r>
      <w:r>
        <w:t>te degli altri diritti, soprattutto economici e sociali, che gli strumenti delle Nazioni Unite stanno cerca</w:t>
      </w:r>
      <w:r>
        <w:t>n</w:t>
      </w:r>
      <w:r>
        <w:t>do ana</w:t>
      </w:r>
      <w:r>
        <w:t>logamente di definire. La sicurezza della famiglia e del focolare, il diritto alla proprietà e alla privatezza sono tutti impliciti in questa funzione tutelare. Gli obblighi della comunità comportano a</w:t>
      </w:r>
      <w:r>
        <w:t>n</w:t>
      </w:r>
      <w:r>
        <w:t>che che essa provveda all’occupazione, alla cura della</w:t>
      </w:r>
      <w:r>
        <w:t xml:space="preserve"> salute mentale e fisica, alla sicurezza sociale, all’equo sal</w:t>
      </w:r>
      <w:r>
        <w:t>a</w:t>
      </w:r>
      <w:r>
        <w:t>rio, al riposo e allo svago e a un’infinità di altre ragionevoli aspettative dei singoli membri della s</w:t>
      </w:r>
      <w:r>
        <w:t>o</w:t>
      </w:r>
      <w:r>
        <w:t>cietà.</w:t>
      </w:r>
    </w:p>
    <w:p w:rsidR="00000000" w:rsidRDefault="00D546BE">
      <w:pPr>
        <w:pStyle w:val="p7"/>
        <w:spacing w:line="240" w:lineRule="auto"/>
        <w:ind w:left="0" w:firstLine="0"/>
        <w:jc w:val="both"/>
      </w:pPr>
      <w:r>
        <w:t xml:space="preserve">     </w:t>
      </w:r>
      <w:proofErr w:type="gramStart"/>
      <w:r>
        <w:t>« Il</w:t>
      </w:r>
      <w:proofErr w:type="gramEnd"/>
      <w:r>
        <w:t xml:space="preserve"> principio della funzione tutelare collettiva determina anche il diritto </w:t>
      </w:r>
      <w:r>
        <w:t>di aspettarsi che le cond</w:t>
      </w:r>
      <w:r>
        <w:t>i</w:t>
      </w:r>
      <w:r>
        <w:t>zioni culturali essenziali per la propria identità godano della protezione della legge nazionale e intern</w:t>
      </w:r>
      <w:r>
        <w:t>a</w:t>
      </w:r>
      <w:r>
        <w:t>zionale. Analogamente al ruolo che il patrimonio genetico svolge nella vita biologica del genere umano e ne</w:t>
      </w:r>
      <w:r>
        <w:t>l</w:t>
      </w:r>
      <w:r>
        <w:t>l'ambiente, l'im</w:t>
      </w:r>
      <w:r>
        <w:t>mensa ricchezza delle diversità culturali conseguita nel corso di migliaia di anni è vitale ai fini dello sviluppo sociale ed economico di una razza umana che sta conseguendo la maturità. Essa ra</w:t>
      </w:r>
      <w:r>
        <w:t>p</w:t>
      </w:r>
      <w:r>
        <w:t>presenta un retaggio cui si deve permettere dì produrre il p</w:t>
      </w:r>
      <w:r>
        <w:t>roprio frutto in una civiltà glo</w:t>
      </w:r>
      <w:r>
        <w:softHyphen/>
        <w:t>bale. Da un l</w:t>
      </w:r>
      <w:r>
        <w:t>a</w:t>
      </w:r>
      <w:r>
        <w:t>to, le espressioni culturali devono essere protette dal soffoca</w:t>
      </w:r>
      <w:r>
        <w:softHyphen/>
        <w:t>mento da parte delle influenze m</w:t>
      </w:r>
      <w:r>
        <w:t>a</w:t>
      </w:r>
      <w:r>
        <w:t>terialist</w:t>
      </w:r>
      <w:r>
        <w:t>i</w:t>
      </w:r>
      <w:r>
        <w:t>che che hanno attualmente il predo</w:t>
      </w:r>
      <w:r>
        <w:softHyphen/>
        <w:t>minio. Dall'altro, devono essere lasciate interagire nei p</w:t>
      </w:r>
      <w:r>
        <w:t>e</w:t>
      </w:r>
      <w:r>
        <w:t>rennemen</w:t>
      </w:r>
      <w:r>
        <w:t>te mutevo</w:t>
      </w:r>
      <w:r>
        <w:softHyphen/>
        <w:t>li modelli della civiltà, libere da manipolazioni per fini politici di parte».</w:t>
      </w:r>
    </w:p>
    <w:p w:rsidR="00000000" w:rsidRDefault="00D546BE">
      <w:pPr>
        <w:tabs>
          <w:tab w:val="left" w:pos="720"/>
        </w:tabs>
        <w:ind w:firstLine="283"/>
        <w:jc w:val="both"/>
        <w:rPr>
          <w:rFonts w:ascii="Times New Roman" w:hAnsi="Times New Roman"/>
          <w:sz w:val="18"/>
        </w:rPr>
      </w:pPr>
    </w:p>
    <w:p w:rsidR="00000000" w:rsidRDefault="00D546BE">
      <w:pPr>
        <w:pStyle w:val="p4"/>
        <w:spacing w:line="240" w:lineRule="auto"/>
        <w:jc w:val="both"/>
      </w:pPr>
      <w:r>
        <w:t>34. Alla fin fine, il rispetto dei diritti umani deve incominciare nella fami</w:t>
      </w:r>
      <w:r>
        <w:softHyphen/>
        <w:t>glia: «Paragonate le nazioni del mondo ai membri di una famiglia. La fami</w:t>
      </w:r>
      <w:r>
        <w:softHyphen/>
        <w:t>glia è una naz</w:t>
      </w:r>
      <w:r>
        <w:t>ione in miniatura. Ampliate la cerchia della fam</w:t>
      </w:r>
      <w:r>
        <w:t>i</w:t>
      </w:r>
      <w:r>
        <w:t>glia e avete la nazione. Ampliate la cerchia delle nazioni e avete tutta l'umanità. Le condi</w:t>
      </w:r>
      <w:r>
        <w:softHyphen/>
        <w:t>zioni che ci</w:t>
      </w:r>
      <w:r>
        <w:t>r</w:t>
      </w:r>
      <w:r>
        <w:t xml:space="preserve">condano la famiglia circondano la nazione. Gli avvenimenti della famiglia sono gli avvenimenti della </w:t>
      </w:r>
      <w:r>
        <w:t>vita della nazione. Contribuirebbe al pro</w:t>
      </w:r>
      <w:r>
        <w:softHyphen/>
        <w:t>gresso e all'avanzamento della famiglia se tra i suoi membri sorgess</w:t>
      </w:r>
      <w:r>
        <w:t>e</w:t>
      </w:r>
      <w:r>
        <w:t>ro dis</w:t>
      </w:r>
      <w:r>
        <w:softHyphen/>
        <w:t>sensi, se tutti litigassero, si rapinassero, gelosi e pronti a vendicare le offese, dediti alla ricerca di vantaggi personali egoistici? N</w:t>
      </w:r>
      <w:r>
        <w:t>o, ciò sarebbe causa della scomparsa del progresso e dell'ava</w:t>
      </w:r>
      <w:r>
        <w:t>n</w:t>
      </w:r>
      <w:r>
        <w:t>zamento. Così accade nella grande famiglia delle nazioni, perché le nazioni altro non sono che aggreg</w:t>
      </w:r>
      <w:r>
        <w:t>a</w:t>
      </w:r>
      <w:r>
        <w:t xml:space="preserve">ti </w:t>
      </w:r>
      <w:r>
        <w:lastRenderedPageBreak/>
        <w:t>di fam</w:t>
      </w:r>
      <w:r>
        <w:t>i</w:t>
      </w:r>
      <w:r>
        <w:t xml:space="preserve">glie. Perciò come la lotta e il dissenso distruggono la famiglia e ne impediscono </w:t>
      </w:r>
      <w:r>
        <w:t>il progresso, così essi distruggono anche le nazioni e ne impediscono l'avanza</w:t>
      </w:r>
      <w:r>
        <w:softHyphen/>
        <w:t xml:space="preserve">mento» ('Abdu'l-Bahá, </w:t>
      </w:r>
      <w:proofErr w:type="spellStart"/>
      <w:r>
        <w:rPr>
          <w:i/>
          <w:iCs/>
        </w:rPr>
        <w:t>Promulgation</w:t>
      </w:r>
      <w:proofErr w:type="spellEnd"/>
      <w:r>
        <w:rPr>
          <w:i/>
          <w:iCs/>
        </w:rPr>
        <w:t xml:space="preserve"> of Unive</w:t>
      </w:r>
      <w:r>
        <w:rPr>
          <w:i/>
          <w:iCs/>
        </w:rPr>
        <w:t>r</w:t>
      </w:r>
      <w:r>
        <w:rPr>
          <w:i/>
          <w:iCs/>
        </w:rPr>
        <w:t xml:space="preserve">sal </w:t>
      </w:r>
      <w:proofErr w:type="spellStart"/>
      <w:r>
        <w:rPr>
          <w:i/>
          <w:iCs/>
        </w:rPr>
        <w:t>Peace</w:t>
      </w:r>
      <w:proofErr w:type="spellEnd"/>
      <w:r>
        <w:t>, p. 157).</w:t>
      </w:r>
    </w:p>
    <w:p w:rsidR="00000000" w:rsidRDefault="00D546BE">
      <w:pPr>
        <w:pStyle w:val="p4"/>
        <w:tabs>
          <w:tab w:val="clear" w:pos="720"/>
          <w:tab w:val="left" w:pos="0"/>
        </w:tabs>
        <w:spacing w:line="240" w:lineRule="auto"/>
        <w:ind w:firstLine="283"/>
        <w:jc w:val="both"/>
        <w:rPr>
          <w:sz w:val="18"/>
        </w:rPr>
      </w:pPr>
    </w:p>
    <w:p w:rsidR="00000000" w:rsidRDefault="00D546BE">
      <w:pPr>
        <w:pStyle w:val="p1"/>
        <w:spacing w:line="240" w:lineRule="auto"/>
        <w:ind w:left="0" w:firstLine="0"/>
      </w:pPr>
      <w:r>
        <w:t>35. «Quando tutta l'umanità riceverà le stesse opportunità di educazione e la parità tra uomini e do</w:t>
      </w:r>
      <w:r>
        <w:t>n</w:t>
      </w:r>
      <w:r>
        <w:t>ne sarà rea</w:t>
      </w:r>
      <w:r>
        <w:t>lizzata, le fondamenta della guerra saran</w:t>
      </w:r>
      <w:r>
        <w:softHyphen/>
        <w:t>no completamente distrutte. Senza parità ciò sarà i</w:t>
      </w:r>
      <w:r>
        <w:t>m</w:t>
      </w:r>
      <w:r>
        <w:t>possibile, perché tutte le differenze e le distinzioni portano discordie e contese. La parità fra uomini e donne conduce all'abolizione delle guerre, perché le do</w:t>
      </w:r>
      <w:r>
        <w:t>nne non saranno mai disposte a sanzionarle. Le madri non daranno i figli in sacrificio sui campi di battaglia dopo vent' anni di ansietà e di amorevole d</w:t>
      </w:r>
      <w:r>
        <w:t>e</w:t>
      </w:r>
      <w:r>
        <w:t>vozione nell' allevarli sin dall' infanzia, qualsiasi causa essi siano chiamati a difendere. Non c'è d</w:t>
      </w:r>
      <w:r>
        <w:t>u</w:t>
      </w:r>
      <w:r>
        <w:t>b</w:t>
      </w:r>
      <w:r>
        <w:t xml:space="preserve">bio che quando le donne otterranno la parità di diritti, le guerre cesseranno del tutto dal mondo umano» (Abdu'l-Bahá, </w:t>
      </w:r>
      <w:proofErr w:type="spellStart"/>
      <w:r>
        <w:rPr>
          <w:i/>
          <w:iCs/>
        </w:rPr>
        <w:t>Promulgation</w:t>
      </w:r>
      <w:proofErr w:type="spellEnd"/>
      <w:r>
        <w:rPr>
          <w:i/>
          <w:iCs/>
        </w:rPr>
        <w:t xml:space="preserve"> of Universal </w:t>
      </w:r>
      <w:proofErr w:type="spellStart"/>
      <w:r>
        <w:rPr>
          <w:i/>
          <w:iCs/>
        </w:rPr>
        <w:t>Peace</w:t>
      </w:r>
      <w:proofErr w:type="spellEnd"/>
      <w:r>
        <w:t xml:space="preserve">, pp. 174-5; trad. </w:t>
      </w:r>
      <w:proofErr w:type="spellStart"/>
      <w:proofErr w:type="gramStart"/>
      <w:r>
        <w:t>it</w:t>
      </w:r>
      <w:bookmarkStart w:id="0" w:name="_GoBack"/>
      <w:bookmarkEnd w:id="0"/>
      <w:proofErr w:type="spellEnd"/>
      <w:r>
        <w:t>.:</w:t>
      </w:r>
      <w:proofErr w:type="gramEnd"/>
      <w:r>
        <w:t xml:space="preserve"> </w:t>
      </w:r>
      <w:r>
        <w:rPr>
          <w:i/>
          <w:iCs/>
        </w:rPr>
        <w:t>La Pace. Compilazione</w:t>
      </w:r>
      <w:r>
        <w:t>, n. 36).</w:t>
      </w:r>
    </w:p>
    <w:p w:rsidR="00000000" w:rsidRDefault="00D546BE">
      <w:pPr>
        <w:tabs>
          <w:tab w:val="left" w:pos="300"/>
          <w:tab w:val="left" w:pos="620"/>
        </w:tabs>
        <w:ind w:firstLine="283"/>
        <w:jc w:val="both"/>
        <w:rPr>
          <w:rFonts w:ascii="Times New Roman" w:hAnsi="Times New Roman"/>
          <w:sz w:val="18"/>
        </w:rPr>
      </w:pPr>
    </w:p>
    <w:p w:rsidR="00000000" w:rsidRDefault="00D546BE">
      <w:pPr>
        <w:pStyle w:val="p1"/>
        <w:spacing w:line="240" w:lineRule="auto"/>
        <w:ind w:left="0" w:firstLine="0"/>
      </w:pPr>
      <w:r>
        <w:t xml:space="preserve">36. «E si sappia ancora una volta che finché la </w:t>
      </w:r>
      <w:r>
        <w:t>donna e l'uomo non rico</w:t>
      </w:r>
      <w:r>
        <w:softHyphen/>
        <w:t>noscano e non pratichino la par</w:t>
      </w:r>
      <w:r>
        <w:t>i</w:t>
      </w:r>
      <w:r>
        <w:t xml:space="preserve">tà, non sarà possibile alcun progresso sociale e politico né qui né altrove. Il mondo </w:t>
      </w:r>
      <w:r w:rsidR="00870295">
        <w:t>dell’umanità</w:t>
      </w:r>
      <w:r>
        <w:t xml:space="preserve"> cons</w:t>
      </w:r>
      <w:r>
        <w:t>i</w:t>
      </w:r>
      <w:r>
        <w:t>ste infatti di due parti o membri: una è la donna, l'altra l'uomo. Finché i due membri non avra</w:t>
      </w:r>
      <w:r>
        <w:t>nno pari forza, non potrà essere stabilita l'unità del genere umano né realizzate la sua felicità e la sua gioia. A Dio pi</w:t>
      </w:r>
      <w:r>
        <w:t>a</w:t>
      </w:r>
      <w:r w:rsidR="00870295">
        <w:t>cendo, cosi deve essere» (</w:t>
      </w:r>
      <w:r>
        <w:t xml:space="preserve">da un discorso di 'Abdu'l-Bahá al Club della Federazione femminile, Chicago, Illinois, 2 maggio 1912, </w:t>
      </w:r>
      <w:proofErr w:type="spellStart"/>
      <w:r>
        <w:rPr>
          <w:i/>
          <w:iCs/>
        </w:rPr>
        <w:t>Prom</w:t>
      </w:r>
      <w:r>
        <w:rPr>
          <w:i/>
          <w:iCs/>
        </w:rPr>
        <w:t>ulgation</w:t>
      </w:r>
      <w:proofErr w:type="spellEnd"/>
      <w:r>
        <w:rPr>
          <w:i/>
          <w:iCs/>
        </w:rPr>
        <w:t xml:space="preserve"> of Universal </w:t>
      </w:r>
      <w:proofErr w:type="spellStart"/>
      <w:r>
        <w:rPr>
          <w:i/>
          <w:iCs/>
        </w:rPr>
        <w:t>Peace</w:t>
      </w:r>
      <w:proofErr w:type="spellEnd"/>
      <w:r>
        <w:t xml:space="preserve">, p.77; trad. </w:t>
      </w:r>
      <w:proofErr w:type="spellStart"/>
      <w:proofErr w:type="gramStart"/>
      <w:r>
        <w:t>it</w:t>
      </w:r>
      <w:proofErr w:type="spellEnd"/>
      <w:r>
        <w:t>.:</w:t>
      </w:r>
      <w:proofErr w:type="gramEnd"/>
      <w:r>
        <w:t xml:space="preserve"> </w:t>
      </w:r>
      <w:r>
        <w:rPr>
          <w:i/>
          <w:iCs/>
        </w:rPr>
        <w:t>La donna, Compil</w:t>
      </w:r>
      <w:r>
        <w:rPr>
          <w:i/>
          <w:iCs/>
        </w:rPr>
        <w:t>a</w:t>
      </w:r>
      <w:r>
        <w:rPr>
          <w:i/>
          <w:iCs/>
        </w:rPr>
        <w:t>zione</w:t>
      </w:r>
      <w:r>
        <w:t xml:space="preserve"> (C</w:t>
      </w:r>
      <w:r>
        <w:t>a</w:t>
      </w:r>
      <w:r>
        <w:t>sa Editrice Bahá’í, Roma l986, n. 14).</w:t>
      </w:r>
    </w:p>
    <w:p w:rsidR="00000000" w:rsidRDefault="00D546BE">
      <w:pPr>
        <w:tabs>
          <w:tab w:val="left" w:pos="720"/>
        </w:tabs>
        <w:ind w:firstLine="283"/>
        <w:jc w:val="both"/>
        <w:rPr>
          <w:rFonts w:ascii="Times New Roman" w:hAnsi="Times New Roman"/>
          <w:sz w:val="18"/>
        </w:rPr>
      </w:pPr>
    </w:p>
    <w:p w:rsidR="00000000" w:rsidRDefault="00D546BE">
      <w:pPr>
        <w:pStyle w:val="p1"/>
        <w:spacing w:line="240" w:lineRule="auto"/>
        <w:ind w:left="0" w:firstLine="0"/>
      </w:pPr>
      <w:r>
        <w:t>37. «In passato il mondo è stato governato con la forza; l'uomo ha dominato la donna perché egli è più forte ed aggressivo nelle qualità del cor</w:t>
      </w:r>
      <w:r>
        <w:t>po e della mente; ma la bilancia comincia a spostarsi; la forza va perdendo il suo dominio e la sveltezza mentale, l'intuizione e le qualità spirituali dell'amore e dell'abn</w:t>
      </w:r>
      <w:r>
        <w:t>e</w:t>
      </w:r>
      <w:r>
        <w:t xml:space="preserve">gazione, che sono le forti doti della donna, vanno affermandosi. Così l'èra nuova </w:t>
      </w:r>
      <w:r>
        <w:t>sarà un'èra meno m</w:t>
      </w:r>
      <w:r>
        <w:t>a</w:t>
      </w:r>
      <w:r>
        <w:t xml:space="preserve">scolina e maggiormente imbevuta di ideali femminili; o per dire più esattamente, sarà un'èra in cui gli </w:t>
      </w:r>
      <w:r>
        <w:t>e</w:t>
      </w:r>
      <w:r>
        <w:t xml:space="preserve">lementi maschili e femminili della civiltà saranno equamente bilanciati» ('Abdu'l-Bahá citato in John E. </w:t>
      </w:r>
      <w:proofErr w:type="spellStart"/>
      <w:r>
        <w:t>Esslemont</w:t>
      </w:r>
      <w:proofErr w:type="spellEnd"/>
      <w:r>
        <w:t xml:space="preserve">, </w:t>
      </w:r>
      <w:r>
        <w:rPr>
          <w:i/>
          <w:iCs/>
        </w:rPr>
        <w:t>Bahá'u'lláh e la</w:t>
      </w:r>
      <w:r>
        <w:rPr>
          <w:i/>
          <w:iCs/>
        </w:rPr>
        <w:t xml:space="preserve"> Nuova </w:t>
      </w:r>
      <w:proofErr w:type="spellStart"/>
      <w:r>
        <w:rPr>
          <w:i/>
          <w:iCs/>
        </w:rPr>
        <w:t>Èra</w:t>
      </w:r>
      <w:proofErr w:type="spellEnd"/>
      <w:r>
        <w:t>, (Casa Editrice Bahá’í, Roma 1983), p. 216).</w:t>
      </w:r>
    </w:p>
    <w:p w:rsidR="00000000" w:rsidRDefault="00D546BE">
      <w:pPr>
        <w:tabs>
          <w:tab w:val="left" w:pos="300"/>
          <w:tab w:val="left" w:pos="620"/>
        </w:tabs>
        <w:ind w:firstLine="283"/>
        <w:jc w:val="both"/>
        <w:rPr>
          <w:rFonts w:ascii="Times New Roman" w:hAnsi="Times New Roman"/>
          <w:sz w:val="18"/>
        </w:rPr>
      </w:pPr>
    </w:p>
    <w:p w:rsidR="00000000" w:rsidRDefault="00D546BE">
      <w:pPr>
        <w:pStyle w:val="p1"/>
        <w:spacing w:line="240" w:lineRule="auto"/>
        <w:ind w:left="0" w:firstLine="0"/>
      </w:pPr>
      <w:r>
        <w:t xml:space="preserve"> 38. Questo principio, che le donne e le ragazze abbiano la priorità sugli uomini e sui ragazzi nell'acce</w:t>
      </w:r>
      <w:r>
        <w:t>s</w:t>
      </w:r>
      <w:r>
        <w:t>so all'educazione è un vecchio principio degli insegnamenti bahá’í. In un discorso che pronun</w:t>
      </w:r>
      <w:r>
        <w:t>ciò nel 19l2 'Abdu’l-Bahá disse: «Nel proclamare l'unità del genere umano (Bahá’u’lláh) insegnò che donne e uomini sono uguali agli occhi di Dio e che tra loro non si deve fare alcuna distinzione. L'unica differe</w:t>
      </w:r>
      <w:r>
        <w:t>n</w:t>
      </w:r>
      <w:r>
        <w:t xml:space="preserve">za che </w:t>
      </w:r>
      <w:r>
        <w:t>e</w:t>
      </w:r>
      <w:r>
        <w:t>siste oggi fra loro è dovuta alla m</w:t>
      </w:r>
      <w:r>
        <w:t>ancanza di educazione e addestramento. Se alla donna sara</w:t>
      </w:r>
      <w:r>
        <w:t>n</w:t>
      </w:r>
      <w:r>
        <w:t>no date pari opportunità di educazione, distinzioni e giudizi di inferiorità scompariranno…Inoltre, l'</w:t>
      </w:r>
      <w:r>
        <w:t>e</w:t>
      </w:r>
      <w:r>
        <w:t>ducazione delle donne è di maggiore importanza rispetto a quella degli uomini, perché esse sono</w:t>
      </w:r>
      <w:r>
        <w:t xml:space="preserve"> le m</w:t>
      </w:r>
      <w:r>
        <w:t>a</w:t>
      </w:r>
      <w:r>
        <w:t>dri della ra</w:t>
      </w:r>
      <w:r>
        <w:t>z</w:t>
      </w:r>
      <w:r>
        <w:t>za e le madri allevano i figli. I primi maestri dei bambini sono le madri. Perciò esse devono ricevere un addestramento qualificato perché possano educare i figli e le figlie. Fra le parole di Bahá'u'</w:t>
      </w:r>
      <w:r>
        <w:t>l</w:t>
      </w:r>
      <w:r>
        <w:t>láh vi sono molti provvedimenti a qu</w:t>
      </w:r>
      <w:r>
        <w:t>esto proposito.</w:t>
      </w:r>
    </w:p>
    <w:p w:rsidR="00000000" w:rsidRDefault="00D546BE">
      <w:pPr>
        <w:pStyle w:val="p2"/>
        <w:spacing w:line="240" w:lineRule="auto"/>
        <w:ind w:left="0" w:firstLine="284"/>
      </w:pPr>
      <w:r>
        <w:t>«Egli ha promulgato l'adozione dello stesso programma di ed</w:t>
      </w:r>
      <w:r>
        <w:t>u</w:t>
      </w:r>
      <w:r>
        <w:t>cazione per uomini e donne. Le figlie e i figli devono seguire lo stesso programma di studi, promuove</w:t>
      </w:r>
      <w:r>
        <w:t>n</w:t>
      </w:r>
      <w:r>
        <w:t>do così l'unità dei sessi» (</w:t>
      </w:r>
      <w:proofErr w:type="spellStart"/>
      <w:r>
        <w:rPr>
          <w:i/>
          <w:iCs/>
        </w:rPr>
        <w:t>Promulg</w:t>
      </w:r>
      <w:r>
        <w:rPr>
          <w:i/>
          <w:iCs/>
        </w:rPr>
        <w:t>a</w:t>
      </w:r>
      <w:r>
        <w:rPr>
          <w:i/>
          <w:iCs/>
        </w:rPr>
        <w:t>tion</w:t>
      </w:r>
      <w:proofErr w:type="spellEnd"/>
      <w:r>
        <w:rPr>
          <w:i/>
          <w:iCs/>
        </w:rPr>
        <w:t xml:space="preserve"> of Universal </w:t>
      </w:r>
      <w:proofErr w:type="spellStart"/>
      <w:r>
        <w:rPr>
          <w:i/>
          <w:iCs/>
        </w:rPr>
        <w:t>Peace</w:t>
      </w:r>
      <w:proofErr w:type="spellEnd"/>
      <w:r>
        <w:t>, p. 174-5).</w:t>
      </w:r>
    </w:p>
    <w:p w:rsidR="00000000" w:rsidRDefault="00D546BE">
      <w:pPr>
        <w:pStyle w:val="p4"/>
        <w:tabs>
          <w:tab w:val="clear" w:pos="720"/>
          <w:tab w:val="left" w:pos="300"/>
        </w:tabs>
        <w:spacing w:line="240" w:lineRule="auto"/>
        <w:ind w:firstLine="283"/>
        <w:jc w:val="both"/>
        <w:rPr>
          <w:sz w:val="18"/>
        </w:rPr>
      </w:pPr>
    </w:p>
    <w:p w:rsidR="00000000" w:rsidRDefault="00D546BE">
      <w:pPr>
        <w:pStyle w:val="p6"/>
        <w:spacing w:line="240" w:lineRule="auto"/>
        <w:jc w:val="both"/>
      </w:pPr>
      <w:r>
        <w:t>39. L</w:t>
      </w:r>
      <w:r>
        <w:t xml:space="preserve">awrence H. </w:t>
      </w:r>
      <w:proofErr w:type="spellStart"/>
      <w:r>
        <w:t>Summers</w:t>
      </w:r>
      <w:proofErr w:type="spellEnd"/>
      <w:r>
        <w:t xml:space="preserve">, Vice presidente e Primo economista della Banca Mondiale, </w:t>
      </w:r>
      <w:proofErr w:type="spellStart"/>
      <w:r>
        <w:rPr>
          <w:i/>
          <w:iCs/>
        </w:rPr>
        <w:t>Investing</w:t>
      </w:r>
      <w:proofErr w:type="spellEnd"/>
      <w:r>
        <w:rPr>
          <w:i/>
          <w:iCs/>
        </w:rPr>
        <w:t xml:space="preserve"> in </w:t>
      </w:r>
      <w:proofErr w:type="spellStart"/>
      <w:r>
        <w:rPr>
          <w:i/>
          <w:iCs/>
        </w:rPr>
        <w:t>All</w:t>
      </w:r>
      <w:proofErr w:type="spellEnd"/>
      <w:r>
        <w:rPr>
          <w:i/>
          <w:iCs/>
        </w:rPr>
        <w:t xml:space="preserve"> the People (Investire nella gente)</w:t>
      </w:r>
      <w:r>
        <w:t xml:space="preserve"> (1992) e USAID, </w:t>
      </w:r>
      <w:r>
        <w:rPr>
          <w:i/>
          <w:iCs/>
        </w:rPr>
        <w:t xml:space="preserve">Technical Reports in Gender and Development. </w:t>
      </w:r>
      <w:r>
        <w:rPr>
          <w:i/>
          <w:iCs/>
          <w:lang w:val="en-US"/>
        </w:rPr>
        <w:t xml:space="preserve">Making the Case for the Gender Variable: Women and the Wealth and </w:t>
      </w:r>
      <w:r>
        <w:rPr>
          <w:i/>
          <w:iCs/>
          <w:lang w:val="en-US"/>
        </w:rPr>
        <w:t>Wellbeing of Nations (</w:t>
      </w:r>
      <w:proofErr w:type="spellStart"/>
      <w:r>
        <w:rPr>
          <w:i/>
          <w:iCs/>
          <w:lang w:val="en-US"/>
        </w:rPr>
        <w:t>Relazioni</w:t>
      </w:r>
      <w:proofErr w:type="spellEnd"/>
      <w:r>
        <w:rPr>
          <w:i/>
          <w:iCs/>
          <w:lang w:val="en-US"/>
        </w:rPr>
        <w:t xml:space="preserve"> </w:t>
      </w:r>
      <w:proofErr w:type="spellStart"/>
      <w:r>
        <w:rPr>
          <w:i/>
          <w:iCs/>
          <w:lang w:val="en-US"/>
        </w:rPr>
        <w:t>tecniche</w:t>
      </w:r>
      <w:proofErr w:type="spellEnd"/>
      <w:r>
        <w:rPr>
          <w:i/>
          <w:iCs/>
          <w:lang w:val="en-US"/>
        </w:rPr>
        <w:t xml:space="preserve"> </w:t>
      </w:r>
      <w:proofErr w:type="spellStart"/>
      <w:r>
        <w:rPr>
          <w:i/>
          <w:iCs/>
          <w:lang w:val="en-US"/>
        </w:rPr>
        <w:t>sul</w:t>
      </w:r>
      <w:proofErr w:type="spellEnd"/>
      <w:r>
        <w:rPr>
          <w:i/>
          <w:iCs/>
          <w:lang w:val="en-US"/>
        </w:rPr>
        <w:t xml:space="preserve"> </w:t>
      </w:r>
      <w:proofErr w:type="spellStart"/>
      <w:r>
        <w:rPr>
          <w:i/>
          <w:iCs/>
          <w:lang w:val="en-US"/>
        </w:rPr>
        <w:t>genere</w:t>
      </w:r>
      <w:proofErr w:type="spellEnd"/>
      <w:r>
        <w:rPr>
          <w:i/>
          <w:iCs/>
          <w:lang w:val="en-US"/>
        </w:rPr>
        <w:t xml:space="preserve"> e lo </w:t>
      </w:r>
      <w:proofErr w:type="spellStart"/>
      <w:r>
        <w:rPr>
          <w:i/>
          <w:iCs/>
          <w:lang w:val="en-US"/>
        </w:rPr>
        <w:t>sviluppo</w:t>
      </w:r>
      <w:proofErr w:type="spellEnd"/>
      <w:r>
        <w:rPr>
          <w:i/>
          <w:iCs/>
          <w:lang w:val="en-US"/>
        </w:rPr>
        <w:t xml:space="preserve">. </w:t>
      </w:r>
      <w:r>
        <w:rPr>
          <w:i/>
          <w:iCs/>
        </w:rPr>
        <w:t>Spiegare le ragioni della variabile del genere: donne e ricchezza e b</w:t>
      </w:r>
      <w:r>
        <w:rPr>
          <w:i/>
          <w:iCs/>
        </w:rPr>
        <w:t>e</w:t>
      </w:r>
      <w:r>
        <w:rPr>
          <w:i/>
          <w:iCs/>
        </w:rPr>
        <w:t>nessere delle nazioni)</w:t>
      </w:r>
      <w:r>
        <w:t xml:space="preserve"> (Office of </w:t>
      </w:r>
      <w:proofErr w:type="spellStart"/>
      <w:r>
        <w:t>Women</w:t>
      </w:r>
      <w:proofErr w:type="spellEnd"/>
      <w:r>
        <w:t xml:space="preserve"> in Development 1989) (Ufficio delle donne in via di sv</w:t>
      </w:r>
      <w:r>
        <w:t>i</w:t>
      </w:r>
      <w:r>
        <w:t>luppo 1989).</w:t>
      </w:r>
    </w:p>
    <w:p w:rsidR="00000000" w:rsidRDefault="00D546BE">
      <w:pPr>
        <w:pStyle w:val="p4"/>
        <w:spacing w:line="240" w:lineRule="auto"/>
        <w:ind w:firstLine="283"/>
        <w:jc w:val="both"/>
        <w:rPr>
          <w:sz w:val="18"/>
        </w:rPr>
      </w:pPr>
    </w:p>
    <w:p w:rsidR="00000000" w:rsidRDefault="00D546BE">
      <w:pPr>
        <w:pStyle w:val="p5"/>
        <w:spacing w:line="240" w:lineRule="auto"/>
        <w:ind w:left="0"/>
      </w:pPr>
      <w:r>
        <w:t>40. 'Abdu'</w:t>
      </w:r>
      <w:r>
        <w:t>l-Bahá, Antologia, p. 283.</w:t>
      </w:r>
    </w:p>
    <w:p w:rsidR="00000000" w:rsidRDefault="00D546BE">
      <w:pPr>
        <w:tabs>
          <w:tab w:val="left" w:pos="300"/>
          <w:tab w:val="left" w:pos="620"/>
        </w:tabs>
        <w:ind w:firstLine="283"/>
        <w:jc w:val="both"/>
        <w:rPr>
          <w:rFonts w:ascii="Times New Roman" w:hAnsi="Times New Roman"/>
          <w:sz w:val="18"/>
        </w:rPr>
      </w:pPr>
    </w:p>
    <w:p w:rsidR="00000000" w:rsidRDefault="00D546BE">
      <w:pPr>
        <w:pStyle w:val="p5"/>
        <w:spacing w:line="240" w:lineRule="auto"/>
        <w:ind w:left="0"/>
        <w:jc w:val="both"/>
      </w:pPr>
      <w:r>
        <w:t xml:space="preserve">41 «The Nairobi </w:t>
      </w:r>
      <w:proofErr w:type="spellStart"/>
      <w:r>
        <w:t>Forward-Looking</w:t>
      </w:r>
      <w:proofErr w:type="spellEnd"/>
      <w:r>
        <w:t xml:space="preserve"> </w:t>
      </w:r>
      <w:proofErr w:type="spellStart"/>
      <w:r>
        <w:t>Strategies</w:t>
      </w:r>
      <w:proofErr w:type="spellEnd"/>
      <w:r>
        <w:t xml:space="preserve"> for the </w:t>
      </w:r>
      <w:proofErr w:type="spellStart"/>
      <w:r>
        <w:t>Advancement</w:t>
      </w:r>
      <w:proofErr w:type="spellEnd"/>
      <w:r>
        <w:t xml:space="preserve"> of </w:t>
      </w:r>
      <w:proofErr w:type="spellStart"/>
      <w:r>
        <w:t>Women</w:t>
      </w:r>
      <w:proofErr w:type="spellEnd"/>
      <w:r>
        <w:t>» («Le Strategie lungim</w:t>
      </w:r>
      <w:r>
        <w:t>i</w:t>
      </w:r>
      <w:r>
        <w:t>ranti di Nairobi per il progresso delle donne») adottate dalla Conferenza mondiale per esaminare e val</w:t>
      </w:r>
      <w:r>
        <w:t>u</w:t>
      </w:r>
      <w:r>
        <w:t>tare i risul</w:t>
      </w:r>
      <w:r>
        <w:softHyphen/>
        <w:t>tati ottenuti dal</w:t>
      </w:r>
      <w:r>
        <w:t xml:space="preserve"> Decennio delle Nazioni Unite per la donna: Parità, sviluppo e pace, Nairobi, </w:t>
      </w:r>
      <w:proofErr w:type="spellStart"/>
      <w:r>
        <w:t>Kenia</w:t>
      </w:r>
      <w:proofErr w:type="spellEnd"/>
      <w:r>
        <w:t>, 15-26 luglio 1985.</w:t>
      </w:r>
    </w:p>
    <w:p w:rsidR="00000000" w:rsidRDefault="00D546BE">
      <w:pPr>
        <w:pStyle w:val="p7"/>
        <w:spacing w:line="240" w:lineRule="auto"/>
        <w:ind w:left="0" w:firstLine="283"/>
        <w:jc w:val="both"/>
        <w:rPr>
          <w:sz w:val="18"/>
        </w:rPr>
      </w:pPr>
    </w:p>
    <w:p w:rsidR="00000000" w:rsidRDefault="00D546BE">
      <w:pPr>
        <w:pStyle w:val="p7"/>
        <w:spacing w:line="240" w:lineRule="auto"/>
        <w:ind w:left="0" w:firstLine="0"/>
      </w:pPr>
      <w:r>
        <w:t>42. Antologia, p. 303.</w:t>
      </w:r>
    </w:p>
    <w:p w:rsidR="00000000" w:rsidRDefault="00D546BE">
      <w:pPr>
        <w:tabs>
          <w:tab w:val="left" w:pos="280"/>
        </w:tabs>
        <w:ind w:firstLine="283"/>
        <w:jc w:val="both"/>
        <w:rPr>
          <w:rFonts w:ascii="Times New Roman" w:hAnsi="Times New Roman"/>
          <w:sz w:val="18"/>
        </w:rPr>
      </w:pPr>
    </w:p>
    <w:p w:rsidR="00000000" w:rsidRDefault="00D546BE">
      <w:pPr>
        <w:pStyle w:val="p6"/>
        <w:spacing w:line="240" w:lineRule="auto"/>
        <w:jc w:val="both"/>
      </w:pPr>
      <w:r>
        <w:t>43. La dichiarazione interreligiosa intitolata «</w:t>
      </w:r>
      <w:proofErr w:type="spellStart"/>
      <w:r>
        <w:t>Towards</w:t>
      </w:r>
      <w:proofErr w:type="spellEnd"/>
      <w:r>
        <w:t xml:space="preserve"> a Global </w:t>
      </w:r>
      <w:proofErr w:type="spellStart"/>
      <w:r>
        <w:t>Ethic</w:t>
      </w:r>
      <w:proofErr w:type="spellEnd"/>
      <w:r>
        <w:t>» («Verso un'etica globale»), che fu pronunciata da un'as</w:t>
      </w:r>
      <w:r>
        <w:t>semblea di leader reli</w:t>
      </w:r>
      <w:r>
        <w:softHyphen/>
        <w:t>giosi e spirituali provenienti da quasi tutte le principali r</w:t>
      </w:r>
      <w:r>
        <w:t>e</w:t>
      </w:r>
      <w:r>
        <w:t>ligioni e movimenti spirituali del mondo nel 1993 al Parlamento delle religioni del mondo di Chicago, sugger</w:t>
      </w:r>
      <w:r>
        <w:t>i</w:t>
      </w:r>
      <w:r>
        <w:t>sce che è concretamente possibile che le religioni del mondo t</w:t>
      </w:r>
      <w:r>
        <w:t>rovino molti argomenti comuni a questo proposito. La dichiarazione dice. «Affermiamo che negli insegnamenti delle religioni si trova un Sistema comune di valori fondamentali che costituiscono la base di un'etica globale...Negli insegn</w:t>
      </w:r>
      <w:r>
        <w:t>a</w:t>
      </w:r>
      <w:r>
        <w:t>menti delle r</w:t>
      </w:r>
      <w:r>
        <w:t>e</w:t>
      </w:r>
      <w:r>
        <w:t>ligioni</w:t>
      </w:r>
      <w:r>
        <w:t xml:space="preserve"> del mondo già si trovano antiche direttive per la condotta umana, che sono la co</w:t>
      </w:r>
      <w:r>
        <w:t>n</w:t>
      </w:r>
      <w:r>
        <w:t>dizione per l'es</w:t>
      </w:r>
      <w:r>
        <w:t>i</w:t>
      </w:r>
      <w:r>
        <w:t>stenza di un ordine mondiale sostenibile».</w:t>
      </w:r>
      <w:r>
        <w:tab/>
      </w:r>
    </w:p>
    <w:p w:rsidR="00000000" w:rsidRDefault="00D546BE">
      <w:pPr>
        <w:tabs>
          <w:tab w:val="left" w:pos="720"/>
        </w:tabs>
        <w:ind w:firstLine="283"/>
        <w:jc w:val="both"/>
        <w:rPr>
          <w:rFonts w:ascii="Times New Roman" w:hAnsi="Times New Roman"/>
          <w:sz w:val="18"/>
        </w:rPr>
      </w:pPr>
    </w:p>
    <w:p w:rsidR="00000000" w:rsidRDefault="00D546BE">
      <w:pPr>
        <w:pStyle w:val="p5"/>
        <w:spacing w:line="240" w:lineRule="auto"/>
        <w:ind w:left="0"/>
      </w:pPr>
      <w:r>
        <w:t>44. La Regola aurea, l’insegnamento che non dobbiamo trattare gli altri in un modo in cui non vorre</w:t>
      </w:r>
      <w:r>
        <w:t>m</w:t>
      </w:r>
      <w:r>
        <w:t>mo essere tr</w:t>
      </w:r>
      <w:r>
        <w:t>attati noi, è un'etica variamente ripe</w:t>
      </w:r>
      <w:r>
        <w:softHyphen/>
        <w:t>tuta in tutte le grandi religioni:</w:t>
      </w:r>
    </w:p>
    <w:p w:rsidR="00000000" w:rsidRDefault="00D546BE">
      <w:pPr>
        <w:pStyle w:val="p8"/>
        <w:tabs>
          <w:tab w:val="clear" w:pos="440"/>
          <w:tab w:val="left" w:pos="1701"/>
        </w:tabs>
        <w:spacing w:line="240" w:lineRule="auto"/>
        <w:ind w:left="567" w:firstLine="0"/>
        <w:jc w:val="both"/>
      </w:pPr>
      <w:r>
        <w:rPr>
          <w:b/>
        </w:rPr>
        <w:t>Buddhismo:</w:t>
      </w:r>
      <w:r>
        <w:t xml:space="preserve"> «Non ledere gli altri in modi che tu stesso troveresti lesivi» (</w:t>
      </w:r>
      <w:proofErr w:type="spellStart"/>
      <w:r>
        <w:rPr>
          <w:i/>
          <w:iCs/>
        </w:rPr>
        <w:t>Udana</w:t>
      </w:r>
      <w:proofErr w:type="spellEnd"/>
      <w:r>
        <w:rPr>
          <w:i/>
          <w:iCs/>
        </w:rPr>
        <w:t xml:space="preserve"> Varqa</w:t>
      </w:r>
      <w:r>
        <w:t>, V, 18).</w:t>
      </w:r>
    </w:p>
    <w:p w:rsidR="00000000" w:rsidRDefault="00D546BE">
      <w:pPr>
        <w:pStyle w:val="p8"/>
        <w:tabs>
          <w:tab w:val="clear" w:pos="440"/>
          <w:tab w:val="left" w:pos="1701"/>
        </w:tabs>
        <w:spacing w:line="240" w:lineRule="auto"/>
        <w:ind w:left="567" w:firstLine="0"/>
        <w:jc w:val="both"/>
      </w:pPr>
      <w:r>
        <w:rPr>
          <w:b/>
        </w:rPr>
        <w:t>Zoroastrismo:</w:t>
      </w:r>
      <w:r>
        <w:t xml:space="preserve"> «è buona soltanto quella natura che non faccia ad altri ciò che non è bu</w:t>
      </w:r>
      <w:r>
        <w:t>ono per sé» (</w:t>
      </w:r>
      <w:proofErr w:type="spellStart"/>
      <w:r>
        <w:rPr>
          <w:i/>
          <w:iCs/>
        </w:rPr>
        <w:t>Dadistan</w:t>
      </w:r>
      <w:proofErr w:type="spellEnd"/>
      <w:r>
        <w:rPr>
          <w:i/>
          <w:iCs/>
        </w:rPr>
        <w:t xml:space="preserve"> i </w:t>
      </w:r>
      <w:proofErr w:type="spellStart"/>
      <w:r>
        <w:rPr>
          <w:i/>
          <w:iCs/>
        </w:rPr>
        <w:t>Dénik</w:t>
      </w:r>
      <w:proofErr w:type="spellEnd"/>
      <w:r>
        <w:t xml:space="preserve"> XCIV,5).</w:t>
      </w:r>
    </w:p>
    <w:p w:rsidR="00000000" w:rsidRDefault="00D546BE">
      <w:pPr>
        <w:pStyle w:val="p10"/>
        <w:tabs>
          <w:tab w:val="left" w:pos="340"/>
          <w:tab w:val="left" w:pos="1701"/>
        </w:tabs>
        <w:spacing w:line="240" w:lineRule="auto"/>
        <w:ind w:left="567" w:firstLine="0"/>
        <w:jc w:val="both"/>
      </w:pPr>
      <w:r>
        <w:rPr>
          <w:b/>
        </w:rPr>
        <w:t>Ebraismo:</w:t>
      </w:r>
      <w:r>
        <w:t xml:space="preserve"> «Quello che per te è odioso non farlo al prossimo. La Legge è tutta qui, il resto è solo co</w:t>
      </w:r>
      <w:r>
        <w:t>m</w:t>
      </w:r>
      <w:r>
        <w:t>mento» (</w:t>
      </w:r>
      <w:r>
        <w:rPr>
          <w:i/>
          <w:iCs/>
        </w:rPr>
        <w:t>Il Talmud Babilonese</w:t>
      </w:r>
      <w:r>
        <w:t>, Shabbat I, 31a).</w:t>
      </w:r>
    </w:p>
    <w:p w:rsidR="00000000" w:rsidRDefault="00D546BE">
      <w:pPr>
        <w:pStyle w:val="p11"/>
        <w:tabs>
          <w:tab w:val="left" w:pos="1701"/>
        </w:tabs>
        <w:spacing w:line="240" w:lineRule="auto"/>
        <w:ind w:left="567" w:firstLine="0"/>
        <w:jc w:val="both"/>
      </w:pPr>
      <w:r>
        <w:rPr>
          <w:b/>
        </w:rPr>
        <w:t>Induismo:</w:t>
      </w:r>
      <w:r>
        <w:t xml:space="preserve"> «Questa è somma rettitudine: tratta gli altri come vorrest</w:t>
      </w:r>
      <w:r>
        <w:t xml:space="preserve">i essere trattato tu. Non fare al prossimo ciò che non vorresti egli facesse a te» </w:t>
      </w:r>
      <w:proofErr w:type="gramStart"/>
      <w:r>
        <w:t xml:space="preserve">( </w:t>
      </w:r>
      <w:r>
        <w:rPr>
          <w:i/>
          <w:iCs/>
        </w:rPr>
        <w:t>Il</w:t>
      </w:r>
      <w:proofErr w:type="gramEnd"/>
      <w:r>
        <w:rPr>
          <w:i/>
          <w:iCs/>
        </w:rPr>
        <w:t xml:space="preserve"> Mahabharata</w:t>
      </w:r>
      <w:r>
        <w:t>).</w:t>
      </w:r>
    </w:p>
    <w:p w:rsidR="00000000" w:rsidRDefault="00D546BE">
      <w:pPr>
        <w:pStyle w:val="p11"/>
        <w:tabs>
          <w:tab w:val="left" w:pos="1701"/>
        </w:tabs>
        <w:spacing w:line="240" w:lineRule="auto"/>
        <w:ind w:left="567" w:firstLine="0"/>
        <w:jc w:val="both"/>
      </w:pPr>
      <w:r>
        <w:rPr>
          <w:b/>
        </w:rPr>
        <w:t>Cristianesimo:</w:t>
      </w:r>
      <w:r>
        <w:t xml:space="preserve"> «Ciò che volete gli uomini facciano a voi, anche voi fate</w:t>
      </w:r>
      <w:r>
        <w:softHyphen/>
        <w:t>lo a loro» (Luca VI, 31).</w:t>
      </w:r>
    </w:p>
    <w:p w:rsidR="00000000" w:rsidRDefault="00D546BE">
      <w:pPr>
        <w:pStyle w:val="p13"/>
        <w:tabs>
          <w:tab w:val="left" w:pos="1701"/>
        </w:tabs>
        <w:spacing w:line="240" w:lineRule="auto"/>
        <w:ind w:left="567" w:firstLine="0"/>
        <w:jc w:val="both"/>
      </w:pPr>
      <w:r>
        <w:rPr>
          <w:b/>
        </w:rPr>
        <w:t>Islam:</w:t>
      </w:r>
      <w:r>
        <w:t xml:space="preserve"> «Nessuno di voi è un credente finché non desider</w:t>
      </w:r>
      <w:r>
        <w:t>a per suo fratello ciò che desidera per sé» (</w:t>
      </w:r>
      <w:r>
        <w:rPr>
          <w:i/>
          <w:iCs/>
        </w:rPr>
        <w:t>Su</w:t>
      </w:r>
      <w:r>
        <w:rPr>
          <w:i/>
          <w:iCs/>
        </w:rPr>
        <w:t>n</w:t>
      </w:r>
      <w:r>
        <w:rPr>
          <w:i/>
          <w:iCs/>
        </w:rPr>
        <w:t>na</w:t>
      </w:r>
      <w:r>
        <w:t>).</w:t>
      </w:r>
      <w:r>
        <w:tab/>
      </w:r>
    </w:p>
    <w:p w:rsidR="00000000" w:rsidRDefault="00D546BE">
      <w:pPr>
        <w:pStyle w:val="p13"/>
        <w:tabs>
          <w:tab w:val="left" w:pos="1701"/>
        </w:tabs>
        <w:spacing w:line="240" w:lineRule="auto"/>
        <w:ind w:left="567" w:firstLine="0"/>
        <w:jc w:val="both"/>
      </w:pPr>
      <w:r>
        <w:rPr>
          <w:b/>
        </w:rPr>
        <w:t>Taoismo:</w:t>
      </w:r>
      <w:r>
        <w:t xml:space="preserve"> Chi è buono «ha misericordia per le cattive inclinazioni degli altri, considera il loro va</w:t>
      </w:r>
      <w:r>
        <w:t>n</w:t>
      </w:r>
      <w:r>
        <w:t>taggio come il proprio e il loro svantaggio nella stessa maniera» (</w:t>
      </w:r>
      <w:r>
        <w:rPr>
          <w:i/>
          <w:iCs/>
        </w:rPr>
        <w:t xml:space="preserve">Il Thai- </w:t>
      </w:r>
      <w:proofErr w:type="spellStart"/>
      <w:r>
        <w:rPr>
          <w:i/>
          <w:iCs/>
        </w:rPr>
        <w:t>Shang</w:t>
      </w:r>
      <w:proofErr w:type="spellEnd"/>
      <w:r>
        <w:t>).</w:t>
      </w:r>
    </w:p>
    <w:p w:rsidR="00000000" w:rsidRDefault="00D546BE">
      <w:pPr>
        <w:pStyle w:val="p14"/>
        <w:tabs>
          <w:tab w:val="left" w:pos="240"/>
          <w:tab w:val="left" w:pos="1701"/>
        </w:tabs>
        <w:spacing w:line="240" w:lineRule="auto"/>
        <w:ind w:left="567" w:firstLine="0"/>
      </w:pPr>
      <w:r>
        <w:rPr>
          <w:b/>
        </w:rPr>
        <w:t>Confucianesimo:</w:t>
      </w:r>
      <w:r>
        <w:t xml:space="preserve"> Si</w:t>
      </w:r>
      <w:r>
        <w:t xml:space="preserve">curamente questo è il massimo della benevolenza: Non fare agli altri </w:t>
      </w:r>
      <w:proofErr w:type="spellStart"/>
      <w:r>
        <w:t>cio</w:t>
      </w:r>
      <w:proofErr w:type="spellEnd"/>
      <w:r>
        <w:t xml:space="preserve"> che non vorresti essi tacessero a te» (</w:t>
      </w:r>
      <w:proofErr w:type="spellStart"/>
      <w:r>
        <w:rPr>
          <w:i/>
          <w:iCs/>
        </w:rPr>
        <w:t>Analetti</w:t>
      </w:r>
      <w:proofErr w:type="spellEnd"/>
      <w:r>
        <w:t xml:space="preserve"> XV, 23).</w:t>
      </w:r>
    </w:p>
    <w:p w:rsidR="00000000" w:rsidRDefault="00D546BE">
      <w:pPr>
        <w:pStyle w:val="p14"/>
        <w:tabs>
          <w:tab w:val="left" w:pos="240"/>
          <w:tab w:val="left" w:pos="1701"/>
        </w:tabs>
        <w:spacing w:line="240" w:lineRule="auto"/>
        <w:ind w:left="567" w:firstLine="0"/>
      </w:pPr>
      <w:r>
        <w:rPr>
          <w:b/>
        </w:rPr>
        <w:t>Fede Bahá’í:</w:t>
      </w:r>
      <w:r>
        <w:t xml:space="preserve"> «Non dovrebbe desiderare per gli altri quello che non desi</w:t>
      </w:r>
      <w:r>
        <w:softHyphen/>
        <w:t>dera per sé, né promettere que</w:t>
      </w:r>
      <w:r>
        <w:t>l</w:t>
      </w:r>
      <w:r>
        <w:t>lo che non può mantener</w:t>
      </w:r>
      <w:r>
        <w:t>e» (</w:t>
      </w:r>
      <w:r>
        <w:rPr>
          <w:i/>
          <w:iCs/>
        </w:rPr>
        <w:t>Spigolature</w:t>
      </w:r>
      <w:r>
        <w:t>, 291).</w:t>
      </w:r>
    </w:p>
    <w:p w:rsidR="00000000" w:rsidRDefault="00D546BE">
      <w:pPr>
        <w:tabs>
          <w:tab w:val="left" w:pos="240"/>
        </w:tabs>
        <w:ind w:firstLine="283"/>
        <w:jc w:val="both"/>
        <w:rPr>
          <w:rFonts w:ascii="Times New Roman" w:hAnsi="Times New Roman"/>
          <w:sz w:val="18"/>
        </w:rPr>
      </w:pPr>
    </w:p>
    <w:p w:rsidR="00000000" w:rsidRDefault="00D546BE">
      <w:pPr>
        <w:pStyle w:val="p15"/>
        <w:spacing w:line="240" w:lineRule="auto"/>
        <w:jc w:val="both"/>
      </w:pPr>
      <w:r>
        <w:t xml:space="preserve">45. Shoghi Effendi, </w:t>
      </w:r>
      <w:r>
        <w:rPr>
          <w:i/>
          <w:iCs/>
        </w:rPr>
        <w:t>L'Ordine Mondiale di Bahá’u’lláh</w:t>
      </w:r>
      <w:r>
        <w:t>, p. 207.</w:t>
      </w:r>
    </w:p>
    <w:p w:rsidR="00000000" w:rsidRDefault="00D546BE">
      <w:pPr>
        <w:pStyle w:val="p4"/>
        <w:tabs>
          <w:tab w:val="clear" w:pos="720"/>
          <w:tab w:val="left" w:pos="280"/>
          <w:tab w:val="left" w:pos="580"/>
        </w:tabs>
        <w:spacing w:line="240" w:lineRule="auto"/>
        <w:ind w:firstLine="283"/>
        <w:jc w:val="both"/>
        <w:rPr>
          <w:sz w:val="18"/>
        </w:rPr>
      </w:pPr>
    </w:p>
    <w:p w:rsidR="00000000" w:rsidRDefault="00D546BE">
      <w:pPr>
        <w:pStyle w:val="p15"/>
        <w:spacing w:line="240" w:lineRule="auto"/>
        <w:jc w:val="both"/>
      </w:pPr>
      <w:r>
        <w:t>46. Bahá'u'lláh</w:t>
      </w:r>
      <w:r>
        <w:rPr>
          <w:i/>
          <w:iCs/>
        </w:rPr>
        <w:t>, La Proclamazione di Bahá’u’lláh ai re e ai governanti del mondo</w:t>
      </w:r>
      <w:r>
        <w:t xml:space="preserve">. (Roma 1968), p. 125, </w:t>
      </w:r>
      <w:r>
        <w:rPr>
          <w:i/>
          <w:iCs/>
        </w:rPr>
        <w:t>Spigolature</w:t>
      </w:r>
      <w:r>
        <w:t>, p. 9.</w:t>
      </w:r>
    </w:p>
    <w:p w:rsidR="00000000" w:rsidRDefault="00D546BE">
      <w:pPr>
        <w:tabs>
          <w:tab w:val="left" w:pos="280"/>
          <w:tab w:val="left" w:pos="580"/>
        </w:tabs>
        <w:ind w:firstLine="283"/>
        <w:jc w:val="both"/>
        <w:rPr>
          <w:rFonts w:ascii="Times New Roman" w:hAnsi="Times New Roman"/>
          <w:sz w:val="18"/>
        </w:rPr>
      </w:pPr>
    </w:p>
    <w:p w:rsidR="00000000" w:rsidRDefault="00D546BE">
      <w:pPr>
        <w:pStyle w:val="p15"/>
        <w:spacing w:line="240" w:lineRule="auto"/>
        <w:jc w:val="both"/>
      </w:pPr>
      <w:r>
        <w:t xml:space="preserve">47. Bahá'u'lláh, </w:t>
      </w:r>
      <w:r>
        <w:rPr>
          <w:i/>
          <w:iCs/>
        </w:rPr>
        <w:t>Tavole di Bahá’u’lláh rivelat</w:t>
      </w:r>
      <w:r>
        <w:rPr>
          <w:i/>
          <w:iCs/>
        </w:rPr>
        <w:t>e dopo il Kitáb-i-Aqdas</w:t>
      </w:r>
      <w:r>
        <w:t>. (Casa Editrice Bahá’í, Roma 1981), p. 151.</w:t>
      </w:r>
    </w:p>
    <w:p w:rsidR="00000000" w:rsidRDefault="00D546BE">
      <w:pPr>
        <w:tabs>
          <w:tab w:val="left" w:pos="280"/>
          <w:tab w:val="left" w:pos="580"/>
        </w:tabs>
        <w:ind w:firstLine="283"/>
        <w:jc w:val="both"/>
        <w:rPr>
          <w:rFonts w:ascii="Times New Roman" w:hAnsi="Times New Roman"/>
          <w:sz w:val="18"/>
        </w:rPr>
      </w:pPr>
    </w:p>
    <w:p w:rsidR="00000000" w:rsidRDefault="00D546BE">
      <w:pPr>
        <w:pStyle w:val="p4"/>
        <w:spacing w:line="240" w:lineRule="auto"/>
        <w:jc w:val="both"/>
      </w:pPr>
      <w:r>
        <w:t>48. La Commissione per il governo globale scrive: «Mentre il mondo chiede risposte illuminate ai pr</w:t>
      </w:r>
      <w:r>
        <w:t>o</w:t>
      </w:r>
      <w:r>
        <w:t>blemi che sorgono la vigilia del nuovo secolo, ci preoccupa la mancanza di leadership i</w:t>
      </w:r>
      <w:r>
        <w:t>n un'ampia ga</w:t>
      </w:r>
      <w:r>
        <w:t>m</w:t>
      </w:r>
      <w:r>
        <w:t xml:space="preserve">ma </w:t>
      </w:r>
      <w:r>
        <w:lastRenderedPageBreak/>
        <w:t>di cose umane. A livello nazionale, regionale e internazionale, all'interno delle comunità e negli org</w:t>
      </w:r>
      <w:r>
        <w:t>a</w:t>
      </w:r>
      <w:r>
        <w:t>nismi internazionali, nei governi e negli enti non governativi, il mondo ha bisogno di una leadership cr</w:t>
      </w:r>
      <w:r>
        <w:t>e</w:t>
      </w:r>
      <w:r>
        <w:t>dibile e sostenibile.</w:t>
      </w:r>
    </w:p>
    <w:p w:rsidR="00000000" w:rsidRDefault="00D546BE">
      <w:pPr>
        <w:pStyle w:val="p5"/>
        <w:spacing w:line="240" w:lineRule="auto"/>
        <w:ind w:left="0" w:firstLine="284"/>
        <w:jc w:val="both"/>
      </w:pPr>
      <w:r>
        <w:t>«Ha bisog</w:t>
      </w:r>
      <w:r>
        <w:t>no di una leadership proattiva, non semplicemente reattiva, ispirata, non semplicemente funzionale, che guardi ai lunghi termini e alle future generazioni in nome delle quali custodiamo il pr</w:t>
      </w:r>
      <w:r>
        <w:t>e</w:t>
      </w:r>
      <w:r>
        <w:t>sente. Ha bisogno di capi rafforzati da una visione, sorretti da</w:t>
      </w:r>
      <w:r>
        <w:t>ll'etica e contrassegnati da un coraggio p</w:t>
      </w:r>
      <w:r>
        <w:t>o</w:t>
      </w:r>
      <w:r>
        <w:t>litico che guardi al di là delle prossime elezioni.</w:t>
      </w:r>
    </w:p>
    <w:p w:rsidR="00000000" w:rsidRDefault="00D546BE">
      <w:pPr>
        <w:pStyle w:val="p5"/>
        <w:spacing w:line="240" w:lineRule="auto"/>
        <w:ind w:left="0" w:firstLine="284"/>
        <w:jc w:val="both"/>
      </w:pPr>
      <w:r>
        <w:t>«Non può essere una leadership contenuta nei limiti delle pareti nazionali. Deve superare i confini de</w:t>
      </w:r>
      <w:r>
        <w:t>l</w:t>
      </w:r>
      <w:r>
        <w:t>la nazione, della razza, della cultura, del linguag</w:t>
      </w:r>
      <w:r>
        <w:softHyphen/>
        <w:t xml:space="preserve">gio e </w:t>
      </w:r>
      <w:r>
        <w:t>del modo di vivere. Deve abbracciare una più a</w:t>
      </w:r>
      <w:r>
        <w:t>m</w:t>
      </w:r>
      <w:r>
        <w:t>pia compagine umana, essere pervasa da un senso d'interesse per gli altri, da un senso di responsabi</w:t>
      </w:r>
      <w:r>
        <w:softHyphen/>
        <w:t>lità verso il quartiere globale» (</w:t>
      </w:r>
      <w:proofErr w:type="spellStart"/>
      <w:r>
        <w:rPr>
          <w:i/>
          <w:iCs/>
        </w:rPr>
        <w:t>Our</w:t>
      </w:r>
      <w:proofErr w:type="spellEnd"/>
      <w:r>
        <w:rPr>
          <w:i/>
          <w:iCs/>
        </w:rPr>
        <w:t xml:space="preserve"> Global </w:t>
      </w:r>
      <w:proofErr w:type="spellStart"/>
      <w:r>
        <w:rPr>
          <w:i/>
          <w:iCs/>
        </w:rPr>
        <w:t>Neighborhood</w:t>
      </w:r>
      <w:proofErr w:type="spellEnd"/>
      <w:r>
        <w:t>, p. 353).</w:t>
      </w:r>
    </w:p>
    <w:p w:rsidR="00000000" w:rsidRDefault="00D546BE">
      <w:pPr>
        <w:pStyle w:val="p6"/>
        <w:spacing w:line="240" w:lineRule="auto"/>
        <w:ind w:firstLine="283"/>
        <w:jc w:val="both"/>
        <w:rPr>
          <w:sz w:val="18"/>
        </w:rPr>
      </w:pPr>
    </w:p>
    <w:p w:rsidR="00D546BE" w:rsidRDefault="00D546BE">
      <w:pPr>
        <w:pStyle w:val="p6"/>
        <w:spacing w:line="240" w:lineRule="auto"/>
        <w:ind w:left="340" w:hanging="340"/>
        <w:jc w:val="both"/>
      </w:pPr>
      <w:r>
        <w:t>49. Spigolature, pp. 105, 104.</w:t>
      </w:r>
    </w:p>
    <w:sectPr w:rsidR="00D546BE">
      <w:footerReference w:type="default" r:id="rId6"/>
      <w:endnotePr>
        <w:numFmt w:val="decimal"/>
        <w:numStart w:val="0"/>
      </w:endnotePr>
      <w:pgSz w:w="12240" w:h="15840"/>
      <w:pgMar w:top="1134" w:right="1134" w:bottom="1418"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46BE" w:rsidRDefault="00D546BE">
      <w:r>
        <w:separator/>
      </w:r>
    </w:p>
  </w:endnote>
  <w:endnote w:type="continuationSeparator" w:id="0">
    <w:p w:rsidR="00D546BE" w:rsidRDefault="00D54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Sans Serif">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46BE">
    <w:pPr>
      <w:pStyle w:val="Pidipagina"/>
      <w:framePr w:wrap="auto"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FD0A9D">
      <w:rPr>
        <w:rStyle w:val="Numeropagina"/>
        <w:noProof/>
      </w:rPr>
      <w:t>2</w:t>
    </w:r>
    <w:r>
      <w:rPr>
        <w:rStyle w:val="Numeropagina"/>
      </w:rPr>
      <w:fldChar w:fldCharType="end"/>
    </w:r>
  </w:p>
  <w:p w:rsidR="00000000" w:rsidRDefault="00D546B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46BE" w:rsidRDefault="00D546BE">
      <w:r>
        <w:separator/>
      </w:r>
    </w:p>
  </w:footnote>
  <w:footnote w:type="continuationSeparator" w:id="0">
    <w:p w:rsidR="00D546BE" w:rsidRDefault="00D546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hyphenationZone w:val="284"/>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pos w:val="sectEnd"/>
    <w:numFmt w:val="decimal"/>
    <w:numStart w:val="0"/>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295"/>
    <w:rsid w:val="00870295"/>
    <w:rsid w:val="00D546BE"/>
    <w:rsid w:val="00F12864"/>
    <w:rsid w:val="00FD0A9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3B241DE-1644-44A2-909C-81E6A23DE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overflowPunct w:val="0"/>
      <w:autoSpaceDE w:val="0"/>
      <w:autoSpaceDN w:val="0"/>
      <w:adjustRightInd w:val="0"/>
      <w:textAlignment w:val="baseline"/>
    </w:pPr>
    <w:rPr>
      <w:rFonts w:ascii="MS Sans Serif" w:hAnsi="MS Sans Serif"/>
    </w:rPr>
  </w:style>
  <w:style w:type="character" w:default="1" w:styleId="Carpredefinitoparagrafo">
    <w:name w:val="Default Paragraph Font"/>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p1">
    <w:name w:val="p1"/>
    <w:basedOn w:val="Normale"/>
    <w:pPr>
      <w:tabs>
        <w:tab w:val="left" w:pos="300"/>
      </w:tabs>
      <w:spacing w:line="260" w:lineRule="atLeast"/>
      <w:ind w:left="1440" w:firstLine="288"/>
      <w:jc w:val="both"/>
    </w:pPr>
    <w:rPr>
      <w:rFonts w:ascii="Times New Roman" w:hAnsi="Times New Roman"/>
      <w:sz w:val="24"/>
    </w:rPr>
  </w:style>
  <w:style w:type="paragraph" w:customStyle="1" w:styleId="p2">
    <w:name w:val="p2"/>
    <w:basedOn w:val="Normale"/>
    <w:pPr>
      <w:tabs>
        <w:tab w:val="left" w:pos="3820"/>
      </w:tabs>
      <w:spacing w:line="240" w:lineRule="atLeast"/>
      <w:ind w:left="2380"/>
      <w:jc w:val="both"/>
    </w:pPr>
    <w:rPr>
      <w:rFonts w:ascii="Times New Roman" w:hAnsi="Times New Roman"/>
      <w:sz w:val="24"/>
    </w:rPr>
  </w:style>
  <w:style w:type="paragraph" w:customStyle="1" w:styleId="p4">
    <w:name w:val="p4"/>
    <w:basedOn w:val="Normale"/>
    <w:pPr>
      <w:tabs>
        <w:tab w:val="left" w:pos="720"/>
      </w:tabs>
      <w:spacing w:line="260" w:lineRule="atLeast"/>
    </w:pPr>
    <w:rPr>
      <w:rFonts w:ascii="Times New Roman" w:hAnsi="Times New Roman"/>
      <w:sz w:val="24"/>
    </w:rPr>
  </w:style>
  <w:style w:type="paragraph" w:customStyle="1" w:styleId="p5">
    <w:name w:val="p5"/>
    <w:basedOn w:val="Normale"/>
    <w:pPr>
      <w:tabs>
        <w:tab w:val="left" w:pos="12760"/>
      </w:tabs>
      <w:spacing w:line="240" w:lineRule="atLeast"/>
      <w:ind w:left="11320"/>
    </w:pPr>
    <w:rPr>
      <w:rFonts w:ascii="Times New Roman" w:hAnsi="Times New Roman"/>
      <w:sz w:val="24"/>
    </w:rPr>
  </w:style>
  <w:style w:type="paragraph" w:customStyle="1" w:styleId="p6">
    <w:name w:val="p6"/>
    <w:basedOn w:val="Normale"/>
    <w:pPr>
      <w:tabs>
        <w:tab w:val="left" w:pos="720"/>
      </w:tabs>
      <w:spacing w:line="240" w:lineRule="atLeast"/>
    </w:pPr>
    <w:rPr>
      <w:rFonts w:ascii="Times New Roman" w:hAnsi="Times New Roman"/>
      <w:sz w:val="24"/>
    </w:rPr>
  </w:style>
  <w:style w:type="paragraph" w:customStyle="1" w:styleId="p7">
    <w:name w:val="p7"/>
    <w:basedOn w:val="Normale"/>
    <w:pPr>
      <w:tabs>
        <w:tab w:val="left" w:pos="280"/>
        <w:tab w:val="left" w:pos="480"/>
      </w:tabs>
      <w:spacing w:line="240" w:lineRule="atLeast"/>
      <w:ind w:left="1008" w:hanging="144"/>
    </w:pPr>
    <w:rPr>
      <w:rFonts w:ascii="Times New Roman" w:hAnsi="Times New Roman"/>
      <w:sz w:val="24"/>
    </w:rPr>
  </w:style>
  <w:style w:type="paragraph" w:customStyle="1" w:styleId="t1">
    <w:name w:val="t1"/>
    <w:basedOn w:val="Normale"/>
    <w:pPr>
      <w:spacing w:line="240" w:lineRule="atLeast"/>
    </w:pPr>
    <w:rPr>
      <w:rFonts w:ascii="Times New Roman" w:hAnsi="Times New Roman"/>
      <w:sz w:val="24"/>
    </w:rPr>
  </w:style>
  <w:style w:type="paragraph" w:customStyle="1" w:styleId="p3">
    <w:name w:val="p3"/>
    <w:basedOn w:val="Normale"/>
    <w:pPr>
      <w:tabs>
        <w:tab w:val="left" w:pos="260"/>
      </w:tabs>
      <w:spacing w:line="260" w:lineRule="atLeast"/>
      <w:ind w:left="1440" w:firstLine="288"/>
      <w:jc w:val="both"/>
    </w:pPr>
    <w:rPr>
      <w:rFonts w:ascii="Times New Roman" w:hAnsi="Times New Roman"/>
      <w:sz w:val="24"/>
    </w:rPr>
  </w:style>
  <w:style w:type="paragraph" w:customStyle="1" w:styleId="p8">
    <w:name w:val="p8"/>
    <w:basedOn w:val="Normale"/>
    <w:pPr>
      <w:tabs>
        <w:tab w:val="left" w:pos="180"/>
        <w:tab w:val="left" w:pos="440"/>
      </w:tabs>
      <w:spacing w:line="260" w:lineRule="atLeast"/>
      <w:ind w:left="1296" w:firstLine="288"/>
    </w:pPr>
    <w:rPr>
      <w:rFonts w:ascii="Times New Roman" w:hAnsi="Times New Roman"/>
      <w:sz w:val="24"/>
    </w:rPr>
  </w:style>
  <w:style w:type="paragraph" w:customStyle="1" w:styleId="p9">
    <w:name w:val="p9"/>
    <w:basedOn w:val="Normale"/>
    <w:pPr>
      <w:tabs>
        <w:tab w:val="left" w:pos="440"/>
        <w:tab w:val="left" w:pos="660"/>
      </w:tabs>
      <w:spacing w:line="240" w:lineRule="atLeast"/>
      <w:ind w:left="720" w:hanging="288"/>
    </w:pPr>
    <w:rPr>
      <w:rFonts w:ascii="Times New Roman" w:hAnsi="Times New Roman"/>
      <w:sz w:val="24"/>
    </w:rPr>
  </w:style>
  <w:style w:type="paragraph" w:customStyle="1" w:styleId="t9">
    <w:name w:val="t9"/>
    <w:basedOn w:val="Normale"/>
    <w:pPr>
      <w:spacing w:line="240" w:lineRule="atLeast"/>
    </w:pPr>
    <w:rPr>
      <w:rFonts w:ascii="Times New Roman" w:hAnsi="Times New Roman"/>
      <w:sz w:val="24"/>
    </w:rPr>
  </w:style>
  <w:style w:type="paragraph" w:customStyle="1" w:styleId="t10">
    <w:name w:val="t10"/>
    <w:basedOn w:val="Normale"/>
    <w:pPr>
      <w:spacing w:line="240" w:lineRule="atLeast"/>
    </w:pPr>
    <w:rPr>
      <w:rFonts w:ascii="Times New Roman" w:hAnsi="Times New Roman"/>
      <w:sz w:val="24"/>
    </w:rPr>
  </w:style>
  <w:style w:type="paragraph" w:customStyle="1" w:styleId="t11">
    <w:name w:val="t11"/>
    <w:basedOn w:val="Normale"/>
    <w:pPr>
      <w:spacing w:line="240" w:lineRule="atLeast"/>
    </w:pPr>
    <w:rPr>
      <w:rFonts w:ascii="Times New Roman" w:hAnsi="Times New Roman"/>
      <w:sz w:val="24"/>
    </w:rPr>
  </w:style>
  <w:style w:type="paragraph" w:customStyle="1" w:styleId="p12">
    <w:name w:val="p12"/>
    <w:basedOn w:val="Normale"/>
    <w:pPr>
      <w:tabs>
        <w:tab w:val="left" w:pos="1360"/>
      </w:tabs>
      <w:spacing w:line="260" w:lineRule="atLeast"/>
      <w:ind w:left="1440" w:firstLine="1296"/>
    </w:pPr>
    <w:rPr>
      <w:rFonts w:ascii="Times New Roman" w:hAnsi="Times New Roman"/>
      <w:sz w:val="24"/>
    </w:rPr>
  </w:style>
  <w:style w:type="paragraph" w:customStyle="1" w:styleId="t7">
    <w:name w:val="t7"/>
    <w:basedOn w:val="Normale"/>
    <w:pPr>
      <w:spacing w:line="240" w:lineRule="atLeast"/>
    </w:pPr>
    <w:rPr>
      <w:rFonts w:ascii="Times New Roman" w:hAnsi="Times New Roman"/>
      <w:sz w:val="24"/>
    </w:rPr>
  </w:style>
  <w:style w:type="paragraph" w:customStyle="1" w:styleId="p11">
    <w:name w:val="p11"/>
    <w:basedOn w:val="Normale"/>
    <w:pPr>
      <w:tabs>
        <w:tab w:val="left" w:pos="360"/>
      </w:tabs>
      <w:spacing w:line="360" w:lineRule="atLeast"/>
      <w:ind w:left="1440" w:firstLine="432"/>
    </w:pPr>
    <w:rPr>
      <w:rFonts w:ascii="Times New Roman" w:hAnsi="Times New Roman"/>
      <w:sz w:val="24"/>
    </w:rPr>
  </w:style>
  <w:style w:type="paragraph" w:customStyle="1" w:styleId="p13">
    <w:name w:val="p13"/>
    <w:basedOn w:val="Normale"/>
    <w:pPr>
      <w:tabs>
        <w:tab w:val="left" w:pos="360"/>
      </w:tabs>
      <w:spacing w:line="260" w:lineRule="atLeast"/>
      <w:ind w:left="1440" w:firstLine="432"/>
    </w:pPr>
    <w:rPr>
      <w:rFonts w:ascii="Times New Roman" w:hAnsi="Times New Roman"/>
      <w:sz w:val="24"/>
    </w:rPr>
  </w:style>
  <w:style w:type="paragraph" w:customStyle="1" w:styleId="p15">
    <w:name w:val="p15"/>
    <w:basedOn w:val="Normale"/>
    <w:pPr>
      <w:tabs>
        <w:tab w:val="left" w:pos="720"/>
      </w:tabs>
      <w:spacing w:line="240" w:lineRule="atLeast"/>
    </w:pPr>
    <w:rPr>
      <w:rFonts w:ascii="Times New Roman" w:hAnsi="Times New Roman"/>
      <w:sz w:val="24"/>
    </w:rPr>
  </w:style>
  <w:style w:type="paragraph" w:customStyle="1" w:styleId="p10">
    <w:name w:val="p10"/>
    <w:basedOn w:val="Normale"/>
    <w:pPr>
      <w:tabs>
        <w:tab w:val="left" w:pos="200"/>
      </w:tabs>
      <w:spacing w:line="260" w:lineRule="atLeast"/>
      <w:ind w:left="1440" w:firstLine="144"/>
    </w:pPr>
    <w:rPr>
      <w:rFonts w:ascii="Times New Roman" w:hAnsi="Times New Roman"/>
      <w:sz w:val="24"/>
    </w:rPr>
  </w:style>
  <w:style w:type="paragraph" w:customStyle="1" w:styleId="c1">
    <w:name w:val="c1"/>
    <w:basedOn w:val="Normale"/>
    <w:pPr>
      <w:spacing w:line="240" w:lineRule="atLeast"/>
      <w:jc w:val="center"/>
    </w:pPr>
    <w:rPr>
      <w:rFonts w:ascii="Times New Roman" w:hAnsi="Times New Roman"/>
      <w:sz w:val="24"/>
    </w:rPr>
  </w:style>
  <w:style w:type="paragraph" w:customStyle="1" w:styleId="p14">
    <w:name w:val="p14"/>
    <w:basedOn w:val="Normale"/>
    <w:pPr>
      <w:tabs>
        <w:tab w:val="left" w:pos="540"/>
      </w:tabs>
      <w:spacing w:line="220" w:lineRule="atLeast"/>
      <w:ind w:left="1440" w:firstLine="288"/>
      <w:jc w:val="both"/>
    </w:pPr>
    <w:rPr>
      <w:rFonts w:ascii="Times New Roman" w:hAnsi="Times New Roman"/>
      <w:sz w:val="24"/>
    </w:rPr>
  </w:style>
  <w:style w:type="paragraph" w:customStyle="1" w:styleId="t16">
    <w:name w:val="t16"/>
    <w:basedOn w:val="Normale"/>
    <w:pPr>
      <w:spacing w:line="240" w:lineRule="atLeast"/>
    </w:pPr>
    <w:rPr>
      <w:rFonts w:ascii="Times New Roman" w:hAnsi="Times New Roman"/>
      <w:sz w:val="24"/>
    </w:rPr>
  </w:style>
  <w:style w:type="paragraph" w:customStyle="1" w:styleId="p17">
    <w:name w:val="p17"/>
    <w:basedOn w:val="Normale"/>
    <w:pPr>
      <w:tabs>
        <w:tab w:val="left" w:pos="540"/>
      </w:tabs>
      <w:spacing w:line="240" w:lineRule="atLeast"/>
      <w:ind w:left="864" w:hanging="576"/>
    </w:pPr>
    <w:rPr>
      <w:rFonts w:ascii="Times New Roman" w:hAnsi="Times New Roman"/>
      <w:sz w:val="24"/>
    </w:rPr>
  </w:style>
  <w:style w:type="paragraph" w:customStyle="1" w:styleId="p19">
    <w:name w:val="p19"/>
    <w:basedOn w:val="Normale"/>
    <w:pPr>
      <w:spacing w:line="240" w:lineRule="atLeast"/>
      <w:ind w:left="1296" w:hanging="2736"/>
    </w:pPr>
    <w:rPr>
      <w:rFonts w:ascii="Times New Roman" w:hAnsi="Times New Roman"/>
      <w:sz w:val="24"/>
    </w:rPr>
  </w:style>
  <w:style w:type="paragraph" w:customStyle="1" w:styleId="p20">
    <w:name w:val="p20"/>
    <w:basedOn w:val="Normale"/>
    <w:pPr>
      <w:tabs>
        <w:tab w:val="left" w:pos="3680"/>
      </w:tabs>
      <w:spacing w:line="140" w:lineRule="atLeast"/>
      <w:ind w:left="2304" w:hanging="3744"/>
    </w:pPr>
    <w:rPr>
      <w:rFonts w:ascii="Times New Roman" w:hAnsi="Times New Roman"/>
      <w:sz w:val="24"/>
    </w:rPr>
  </w:style>
  <w:style w:type="paragraph" w:customStyle="1" w:styleId="p21">
    <w:name w:val="p21"/>
    <w:basedOn w:val="Normale"/>
    <w:pPr>
      <w:tabs>
        <w:tab w:val="left" w:pos="4920"/>
      </w:tabs>
      <w:spacing w:line="220" w:lineRule="atLeast"/>
      <w:ind w:left="3456" w:hanging="4896"/>
    </w:pPr>
    <w:rPr>
      <w:rFonts w:ascii="Times New Roman" w:hAnsi="Times New Roman"/>
      <w:sz w:val="24"/>
    </w:rPr>
  </w:style>
  <w:style w:type="paragraph" w:styleId="Pidipagina">
    <w:name w:val="footer"/>
    <w:basedOn w:val="Normale"/>
    <w:semiHidden/>
    <w:pPr>
      <w:tabs>
        <w:tab w:val="center" w:pos="4819"/>
        <w:tab w:val="right" w:pos="9638"/>
      </w:tabs>
    </w:pPr>
  </w:style>
  <w:style w:type="character" w:styleId="Numeropagina">
    <w:name w:val="page number"/>
    <w:basedOn w:val="Carpredefinitoparagrafo"/>
    <w:semiHidden/>
  </w:style>
  <w:style w:type="paragraph" w:styleId="Titolo">
    <w:name w:val="Title"/>
    <w:basedOn w:val="Normale"/>
    <w:qFormat/>
    <w:pPr>
      <w:jc w:val="center"/>
    </w:pPr>
    <w:rPr>
      <w:rFonts w:ascii="Times New Roman" w:hAnsi="Times New Roman"/>
      <w:b/>
      <w:sz w:val="32"/>
    </w:rPr>
  </w:style>
  <w:style w:type="paragraph" w:customStyle="1" w:styleId="BodyText2">
    <w:name w:val="Body Text 2"/>
    <w:basedOn w:val="Normale"/>
    <w:pPr>
      <w:tabs>
        <w:tab w:val="left" w:pos="300"/>
      </w:tabs>
      <w:spacing w:line="260" w:lineRule="exact"/>
      <w:ind w:firstLine="284"/>
      <w:jc w:val="both"/>
    </w:pPr>
    <w:rPr>
      <w:rFonts w:ascii="Times New Roman" w:hAnsi="Times New Roman"/>
      <w:sz w:val="24"/>
    </w:rPr>
  </w:style>
  <w:style w:type="paragraph" w:styleId="Corpotesto">
    <w:name w:val="Body Text"/>
    <w:basedOn w:val="Normale"/>
    <w:semiHidden/>
    <w:pPr>
      <w:tabs>
        <w:tab w:val="left" w:pos="360"/>
      </w:tabs>
      <w:spacing w:line="260" w:lineRule="exact"/>
    </w:pPr>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15548</Words>
  <Characters>88625</Characters>
  <Application>Microsoft Office Word</Application>
  <DocSecurity>0</DocSecurity>
  <Lines>738</Lines>
  <Paragraphs>207</Paragraphs>
  <ScaleCrop>false</ScaleCrop>
  <HeadingPairs>
    <vt:vector size="2" baseType="variant">
      <vt:variant>
        <vt:lpstr>Titolo</vt:lpstr>
      </vt:variant>
      <vt:variant>
        <vt:i4>1</vt:i4>
      </vt:variant>
    </vt:vector>
  </HeadingPairs>
  <TitlesOfParts>
    <vt:vector size="1" baseType="lpstr">
      <vt:lpstr>                                  UNA SVOLTA PER TUTTE LE NAZIONI</vt:lpstr>
    </vt:vector>
  </TitlesOfParts>
  <Company/>
  <LinksUpToDate>false</LinksUpToDate>
  <CharactersWithSpaces>103966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UNA SVOLTA PER TUTTE LE NAZIONI</dc:title>
  <dc:subject/>
  <dc:creator>NEYSSAN PARSA</dc:creator>
  <cp:keywords/>
  <dc:description/>
  <cp:lastModifiedBy>Puya Roshanian</cp:lastModifiedBy>
  <cp:revision>3</cp:revision>
  <cp:lastPrinted>2021-05-27T22:08:00Z</cp:lastPrinted>
  <dcterms:created xsi:type="dcterms:W3CDTF">2021-05-27T22:08:00Z</dcterms:created>
  <dcterms:modified xsi:type="dcterms:W3CDTF">2021-05-27T22:08:00Z</dcterms:modified>
</cp:coreProperties>
</file>