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C1A" w:rsidRPr="005C6300" w:rsidRDefault="00717C1A" w:rsidP="005C6300">
      <w:pPr>
        <w:spacing w:line="276" w:lineRule="auto"/>
        <w:jc w:val="center"/>
        <w:rPr>
          <w:lang w:val="it-IT"/>
        </w:rPr>
      </w:pPr>
      <w:r w:rsidRPr="005C6300">
        <w:rPr>
          <w:lang w:val="it-IT"/>
        </w:rPr>
        <w:t>La Casa Universale di Giustizia</w:t>
      </w:r>
    </w:p>
    <w:p w:rsidR="00717C1A" w:rsidRPr="005C6300" w:rsidRDefault="00717C1A" w:rsidP="005C6300">
      <w:pPr>
        <w:spacing w:line="276" w:lineRule="auto"/>
        <w:jc w:val="center"/>
        <w:rPr>
          <w:sz w:val="20"/>
          <w:lang w:val="it-IT"/>
        </w:rPr>
      </w:pPr>
    </w:p>
    <w:p w:rsidR="003757CB" w:rsidRPr="005C6300" w:rsidRDefault="00D31F91" w:rsidP="005C6300">
      <w:pPr>
        <w:spacing w:line="276" w:lineRule="auto"/>
        <w:jc w:val="center"/>
        <w:rPr>
          <w:lang w:val="it-IT"/>
        </w:rPr>
      </w:pPr>
      <w:r w:rsidRPr="005C6300">
        <w:rPr>
          <w:lang w:val="it-IT"/>
        </w:rPr>
        <w:t>Riḍván 2003</w:t>
      </w:r>
    </w:p>
    <w:p w:rsidR="00D93BA9" w:rsidRPr="005C6300" w:rsidRDefault="00D93BA9" w:rsidP="005C6300">
      <w:pPr>
        <w:spacing w:line="276" w:lineRule="auto"/>
        <w:jc w:val="both"/>
        <w:rPr>
          <w:lang w:val="it-IT"/>
        </w:rPr>
      </w:pPr>
    </w:p>
    <w:p w:rsidR="00D93BA9" w:rsidRPr="005C6300" w:rsidRDefault="00D93BA9" w:rsidP="005C6300">
      <w:pPr>
        <w:spacing w:line="276" w:lineRule="auto"/>
        <w:jc w:val="both"/>
        <w:rPr>
          <w:lang w:val="it-IT"/>
        </w:rPr>
      </w:pPr>
      <w:r w:rsidRPr="005C6300">
        <w:rPr>
          <w:lang w:val="it-IT"/>
        </w:rPr>
        <w:t>Ai bahá’í del mondo</w:t>
      </w:r>
    </w:p>
    <w:p w:rsidR="00D93BA9" w:rsidRPr="005C6300" w:rsidRDefault="00D93BA9" w:rsidP="005C6300">
      <w:pPr>
        <w:spacing w:line="276" w:lineRule="auto"/>
        <w:jc w:val="both"/>
        <w:rPr>
          <w:lang w:val="it-IT"/>
        </w:rPr>
      </w:pPr>
    </w:p>
    <w:p w:rsidR="00D93BA9" w:rsidRDefault="00D93BA9" w:rsidP="005C6300">
      <w:pPr>
        <w:spacing w:line="276" w:lineRule="auto"/>
        <w:jc w:val="both"/>
        <w:rPr>
          <w:lang w:val="it-IT"/>
        </w:rPr>
      </w:pPr>
      <w:r w:rsidRPr="005C6300">
        <w:rPr>
          <w:lang w:val="it-IT"/>
        </w:rPr>
        <w:t>Amici amatissimi,</w:t>
      </w:r>
    </w:p>
    <w:p w:rsidR="005C6300" w:rsidRPr="005C6300" w:rsidRDefault="005C6300" w:rsidP="005C6300">
      <w:pPr>
        <w:spacing w:line="276" w:lineRule="auto"/>
        <w:jc w:val="both"/>
        <w:rPr>
          <w:lang w:val="it-IT"/>
        </w:rPr>
      </w:pPr>
    </w:p>
    <w:p w:rsidR="00D93BA9" w:rsidRDefault="00D93BA9" w:rsidP="005C6300">
      <w:pPr>
        <w:spacing w:line="276" w:lineRule="auto"/>
        <w:jc w:val="both"/>
        <w:rPr>
          <w:lang w:val="it-IT"/>
        </w:rPr>
      </w:pPr>
      <w:proofErr w:type="gramStart"/>
      <w:r w:rsidRPr="005C6300">
        <w:rPr>
          <w:lang w:val="it-IT"/>
        </w:rPr>
        <w:t>entra</w:t>
      </w:r>
      <w:r w:rsidR="0086321B" w:rsidRPr="005C6300">
        <w:rPr>
          <w:lang w:val="it-IT"/>
        </w:rPr>
        <w:t>ndo</w:t>
      </w:r>
      <w:proofErr w:type="gramEnd"/>
      <w:r w:rsidRPr="005C6300">
        <w:rPr>
          <w:lang w:val="it-IT"/>
        </w:rPr>
        <w:t xml:space="preserve"> nel suo terzo anno, </w:t>
      </w:r>
      <w:r w:rsidR="0086321B" w:rsidRPr="005C6300">
        <w:rPr>
          <w:lang w:val="it-IT"/>
        </w:rPr>
        <w:t xml:space="preserve">il Piano quinquennale </w:t>
      </w:r>
      <w:r w:rsidR="00827E57" w:rsidRPr="005C6300">
        <w:rPr>
          <w:lang w:val="it-IT"/>
        </w:rPr>
        <w:t>acquista slancio</w:t>
      </w:r>
      <w:r w:rsidRPr="005C6300">
        <w:rPr>
          <w:lang w:val="it-IT"/>
        </w:rPr>
        <w:t xml:space="preserve">: le testimonianze dei risultati conseguiti nel corso dell’anno appena finito hanno di gran lunga superato quelle dei dodici mesi che l’hanno preceduto. L’impulso di questa accelerazione è dovuto tanto alla maggiore coerenza conseguita fra gli elementi costitutivi del Piano quanto allo stimolante effetto della tensione che pervade il pianeta. </w:t>
      </w:r>
    </w:p>
    <w:p w:rsidR="005C6300" w:rsidRPr="005C6300" w:rsidRDefault="005C6300" w:rsidP="005C6300">
      <w:pPr>
        <w:spacing w:line="276" w:lineRule="auto"/>
        <w:jc w:val="both"/>
        <w:rPr>
          <w:lang w:val="it-IT"/>
        </w:rPr>
      </w:pPr>
    </w:p>
    <w:p w:rsidR="00D93BA9" w:rsidRDefault="00D93BA9" w:rsidP="005C6300">
      <w:pPr>
        <w:spacing w:line="276" w:lineRule="auto"/>
        <w:jc w:val="both"/>
        <w:rPr>
          <w:lang w:val="it-IT"/>
        </w:rPr>
      </w:pPr>
      <w:r w:rsidRPr="005C6300">
        <w:rPr>
          <w:lang w:val="it-IT"/>
        </w:rPr>
        <w:tab/>
        <w:t xml:space="preserve">Le circostanze in cui </w:t>
      </w:r>
      <w:r w:rsidR="0086321B" w:rsidRPr="005C6300">
        <w:rPr>
          <w:lang w:val="it-IT"/>
        </w:rPr>
        <w:t>l’</w:t>
      </w:r>
      <w:r w:rsidRPr="005C6300">
        <w:rPr>
          <w:lang w:val="it-IT"/>
        </w:rPr>
        <w:t>anno ammi</w:t>
      </w:r>
      <w:bookmarkStart w:id="0" w:name="_GoBack"/>
      <w:bookmarkEnd w:id="0"/>
      <w:r w:rsidRPr="005C6300">
        <w:rPr>
          <w:lang w:val="it-IT"/>
        </w:rPr>
        <w:t xml:space="preserve">nistrativo si apre </w:t>
      </w:r>
      <w:r w:rsidR="00A1509A" w:rsidRPr="005C6300">
        <w:rPr>
          <w:lang w:val="it-IT"/>
        </w:rPr>
        <w:t>sono critiche</w:t>
      </w:r>
      <w:r w:rsidRPr="005C6300">
        <w:rPr>
          <w:lang w:val="it-IT"/>
        </w:rPr>
        <w:t xml:space="preserve">, </w:t>
      </w:r>
      <w:r w:rsidR="00A1509A" w:rsidRPr="005C6300">
        <w:rPr>
          <w:lang w:val="it-IT"/>
        </w:rPr>
        <w:t>impegnative</w:t>
      </w:r>
      <w:r w:rsidRPr="005C6300">
        <w:rPr>
          <w:lang w:val="it-IT"/>
        </w:rPr>
        <w:t xml:space="preserve"> </w:t>
      </w:r>
      <w:r w:rsidR="00A1509A" w:rsidRPr="005C6300">
        <w:rPr>
          <w:lang w:val="it-IT"/>
        </w:rPr>
        <w:t>e straordinarie</w:t>
      </w:r>
      <w:r w:rsidRPr="005C6300">
        <w:rPr>
          <w:lang w:val="it-IT"/>
        </w:rPr>
        <w:t xml:space="preserve">. Lo scorso anno è stato interamente agitato da una serie di crisi culminate nello scoppio della guerra in Medio Oriente. </w:t>
      </w:r>
      <w:r w:rsidR="00A1509A" w:rsidRPr="005C6300">
        <w:rPr>
          <w:lang w:val="it-IT"/>
        </w:rPr>
        <w:t xml:space="preserve">Le implicazioni sono </w:t>
      </w:r>
      <w:r w:rsidR="00827E57" w:rsidRPr="005C6300">
        <w:rPr>
          <w:lang w:val="it-IT"/>
        </w:rPr>
        <w:t xml:space="preserve">rilevanti </w:t>
      </w:r>
      <w:r w:rsidR="00CB466D" w:rsidRPr="005C6300">
        <w:rPr>
          <w:lang w:val="it-IT"/>
        </w:rPr>
        <w:t xml:space="preserve">tanto </w:t>
      </w:r>
      <w:r w:rsidR="00A1509A" w:rsidRPr="005C6300">
        <w:rPr>
          <w:lang w:val="it-IT"/>
        </w:rPr>
        <w:t xml:space="preserve">per il progresso della comunità del Più Grande Nome quanto per l’evoluzione di una società sempre più </w:t>
      </w:r>
      <w:r w:rsidR="00827E57" w:rsidRPr="005C6300">
        <w:rPr>
          <w:lang w:val="it-IT"/>
        </w:rPr>
        <w:t xml:space="preserve">planetaria </w:t>
      </w:r>
      <w:r w:rsidR="00A1509A" w:rsidRPr="005C6300">
        <w:rPr>
          <w:lang w:val="it-IT"/>
        </w:rPr>
        <w:t xml:space="preserve">alle prese con una turbolenta transizione. Naturalmente, il momento, le dimensioni e le tendenze di questa transizione erano imprevedibili. L’attuale cambiamento nel corso delle condizioni del mondo è stato </w:t>
      </w:r>
      <w:r w:rsidR="00827E57" w:rsidRPr="005C6300">
        <w:rPr>
          <w:lang w:val="it-IT"/>
        </w:rPr>
        <w:t xml:space="preserve">repentino </w:t>
      </w:r>
      <w:r w:rsidR="00A1509A" w:rsidRPr="005C6300">
        <w:rPr>
          <w:lang w:val="it-IT"/>
        </w:rPr>
        <w:t>davvero. Il conseguente conflitto, che ha coinvolto così cospicuamente i paesi nei quali gli inizi della storia della Causa hanno preso forma, ci ricorda ancora una volta il monito di Bahá’u’lláh, che l</w:t>
      </w:r>
      <w:proofErr w:type="gramStart"/>
      <w:r w:rsidR="00A1509A" w:rsidRPr="005C6300">
        <w:rPr>
          <w:lang w:val="it-IT"/>
        </w:rPr>
        <w:t>’«</w:t>
      </w:r>
      <w:proofErr w:type="gramEnd"/>
      <w:r w:rsidR="00A1509A" w:rsidRPr="005C6300">
        <w:rPr>
          <w:lang w:val="it-IT"/>
        </w:rPr>
        <w:t xml:space="preserve">equilibrio del mondo è stato sconvolto dalla vibrante influenza di questo grandioso, di questo nuovo Ordine Mondiale». Che gli eventi </w:t>
      </w:r>
      <w:r w:rsidR="0086321B" w:rsidRPr="005C6300">
        <w:rPr>
          <w:lang w:val="it-IT"/>
        </w:rPr>
        <w:t xml:space="preserve">della </w:t>
      </w:r>
      <w:r w:rsidR="00A1509A" w:rsidRPr="005C6300">
        <w:rPr>
          <w:lang w:val="it-IT"/>
        </w:rPr>
        <w:t>crisi riguardino direttamente un territorio con un così ricco retaggio bahá’í come l’Iraq è un fatto particolarmente degno di nota.</w:t>
      </w:r>
    </w:p>
    <w:p w:rsidR="005C6300" w:rsidRPr="005C6300" w:rsidRDefault="005C6300" w:rsidP="005C6300">
      <w:pPr>
        <w:spacing w:line="276" w:lineRule="auto"/>
        <w:jc w:val="both"/>
        <w:rPr>
          <w:lang w:val="it-IT"/>
        </w:rPr>
      </w:pPr>
    </w:p>
    <w:p w:rsidR="00A1509A" w:rsidRDefault="00A1509A" w:rsidP="005C6300">
      <w:pPr>
        <w:spacing w:line="276" w:lineRule="auto"/>
        <w:jc w:val="both"/>
        <w:rPr>
          <w:lang w:val="it-IT"/>
        </w:rPr>
      </w:pPr>
      <w:r w:rsidRPr="005C6300">
        <w:rPr>
          <w:lang w:val="it-IT"/>
        </w:rPr>
        <w:tab/>
      </w:r>
      <w:r w:rsidR="00683828" w:rsidRPr="005C6300">
        <w:rPr>
          <w:lang w:val="it-IT"/>
        </w:rPr>
        <w:t xml:space="preserve">Le spaccature prodotte da questa e altre situazioni nel mondo hanno, per un verso, suggerito </w:t>
      </w:r>
      <w:r w:rsidR="0086321B" w:rsidRPr="005C6300">
        <w:rPr>
          <w:lang w:val="it-IT"/>
        </w:rPr>
        <w:t>che n</w:t>
      </w:r>
      <w:r w:rsidR="00683828" w:rsidRPr="005C6300">
        <w:rPr>
          <w:lang w:val="it-IT"/>
        </w:rPr>
        <w:t>ella storia della preziosissima ma duramente oppressa comunità bahá’í di una terra nella quale la Manifestazione di Dio per questo Giorno ha abitato per un intero decennio</w:t>
      </w:r>
      <w:r w:rsidR="0086321B" w:rsidRPr="005C6300">
        <w:rPr>
          <w:lang w:val="it-IT"/>
        </w:rPr>
        <w:t xml:space="preserve"> sta incominciando un nuovo capitolo</w:t>
      </w:r>
      <w:r w:rsidR="00683828" w:rsidRPr="005C6300">
        <w:rPr>
          <w:lang w:val="it-IT"/>
        </w:rPr>
        <w:t xml:space="preserve">. D’altra parte, esse hanno vanificato i preparativi per la nona Convenzione internazionale al </w:t>
      </w:r>
      <w:r w:rsidR="00CB466D" w:rsidRPr="005C6300">
        <w:rPr>
          <w:lang w:val="it-IT"/>
        </w:rPr>
        <w:t>C</w:t>
      </w:r>
      <w:r w:rsidR="00683828" w:rsidRPr="005C6300">
        <w:rPr>
          <w:lang w:val="it-IT"/>
        </w:rPr>
        <w:t xml:space="preserve">entro Mondiale della nostra Fede. Ma per quanto deludente, questo fatto non dev’essere motivo di </w:t>
      </w:r>
      <w:r w:rsidR="00CB466D" w:rsidRPr="005C6300">
        <w:rPr>
          <w:lang w:val="it-IT"/>
        </w:rPr>
        <w:t>costernazione</w:t>
      </w:r>
      <w:r w:rsidR="00683828" w:rsidRPr="005C6300">
        <w:rPr>
          <w:lang w:val="it-IT"/>
        </w:rPr>
        <w:t>. Quando il grande Piano di Dio interferisce con il Suo Piano minore, non c’è dubbio che a tempo debito si aprirà prudenzialmente una strada per un’opportunità di proporzioni siderali per il progresso degli interessi della Sua gloriosa Causa.</w:t>
      </w:r>
    </w:p>
    <w:p w:rsidR="005C6300" w:rsidRPr="005C6300" w:rsidRDefault="005C6300" w:rsidP="005C6300">
      <w:pPr>
        <w:spacing w:line="276" w:lineRule="auto"/>
        <w:jc w:val="both"/>
        <w:rPr>
          <w:lang w:val="it-IT"/>
        </w:rPr>
      </w:pPr>
    </w:p>
    <w:p w:rsidR="00683828" w:rsidRDefault="00683828" w:rsidP="005C6300">
      <w:pPr>
        <w:spacing w:line="276" w:lineRule="auto"/>
        <w:jc w:val="both"/>
        <w:rPr>
          <w:lang w:val="it-IT"/>
        </w:rPr>
      </w:pPr>
      <w:r w:rsidRPr="005C6300">
        <w:rPr>
          <w:lang w:val="it-IT"/>
        </w:rPr>
        <w:tab/>
        <w:t xml:space="preserve">I dolori, i timori e le perplessità evocati </w:t>
      </w:r>
      <w:r w:rsidR="00CB466D" w:rsidRPr="005C6300">
        <w:rPr>
          <w:lang w:val="it-IT"/>
        </w:rPr>
        <w:t xml:space="preserve">dal </w:t>
      </w:r>
      <w:r w:rsidRPr="005C6300">
        <w:rPr>
          <w:lang w:val="it-IT"/>
        </w:rPr>
        <w:t xml:space="preserve">recente conflitto nello </w:t>
      </w:r>
      <w:r w:rsidR="00CB466D" w:rsidRPr="005C6300">
        <w:rPr>
          <w:lang w:val="it-IT"/>
        </w:rPr>
        <w:t xml:space="preserve">svolgimento </w:t>
      </w:r>
      <w:r w:rsidRPr="005C6300">
        <w:rPr>
          <w:lang w:val="it-IT"/>
        </w:rPr>
        <w:t xml:space="preserve">della Pace minore hanno intensificato i sentimenti di cordoglio e </w:t>
      </w:r>
      <w:r w:rsidR="00F2639D" w:rsidRPr="005C6300">
        <w:rPr>
          <w:lang w:val="it-IT"/>
        </w:rPr>
        <w:t xml:space="preserve">indignazione di fronte alle ricorrenti crisi che agitano il pianeta. Le ansietà dei popoli di tutto il globo trovano ora pubblica espressione in </w:t>
      </w:r>
      <w:r w:rsidR="00827E57" w:rsidRPr="005C6300">
        <w:rPr>
          <w:lang w:val="it-IT"/>
        </w:rPr>
        <w:t>furiose</w:t>
      </w:r>
      <w:r w:rsidR="00F2639D" w:rsidRPr="005C6300">
        <w:rPr>
          <w:lang w:val="it-IT"/>
        </w:rPr>
        <w:t xml:space="preserve"> dimostrazioni troppo </w:t>
      </w:r>
      <w:r w:rsidR="00CB466D" w:rsidRPr="005C6300">
        <w:rPr>
          <w:lang w:val="it-IT"/>
        </w:rPr>
        <w:t xml:space="preserve">imponenti </w:t>
      </w:r>
      <w:r w:rsidR="00F2639D" w:rsidRPr="005C6300">
        <w:rPr>
          <w:lang w:val="it-IT"/>
        </w:rPr>
        <w:t xml:space="preserve">per essere ignorate. Spesso i temi delle proteste e le emozioni che suscitano accrescono il caos e la confusione che </w:t>
      </w:r>
      <w:r w:rsidR="00CB466D" w:rsidRPr="005C6300">
        <w:rPr>
          <w:lang w:val="it-IT"/>
        </w:rPr>
        <w:t>si spera</w:t>
      </w:r>
      <w:r w:rsidR="00F2639D" w:rsidRPr="005C6300">
        <w:rPr>
          <w:lang w:val="it-IT"/>
        </w:rPr>
        <w:t xml:space="preserve"> di risolvere con tali manifestazioni pubbliche. P</w:t>
      </w:r>
      <w:r w:rsidR="00CB466D" w:rsidRPr="005C6300">
        <w:rPr>
          <w:lang w:val="it-IT"/>
        </w:rPr>
        <w:t>er gli amici di Dio, esiste un’</w:t>
      </w:r>
      <w:r w:rsidR="00F2639D" w:rsidRPr="005C6300">
        <w:rPr>
          <w:lang w:val="it-IT"/>
        </w:rPr>
        <w:t xml:space="preserve">incontrovertibile spiegazione di ciò che sta accadendo. </w:t>
      </w:r>
      <w:r w:rsidR="0086321B" w:rsidRPr="005C6300">
        <w:rPr>
          <w:lang w:val="it-IT"/>
        </w:rPr>
        <w:t>S</w:t>
      </w:r>
      <w:r w:rsidR="00F2639D" w:rsidRPr="005C6300">
        <w:rPr>
          <w:lang w:val="it-IT"/>
        </w:rPr>
        <w:t xml:space="preserve">e vogliono </w:t>
      </w:r>
      <w:r w:rsidR="00CB466D" w:rsidRPr="005C6300">
        <w:rPr>
          <w:lang w:val="it-IT"/>
        </w:rPr>
        <w:t xml:space="preserve">reagire </w:t>
      </w:r>
      <w:r w:rsidR="00F2639D" w:rsidRPr="005C6300">
        <w:rPr>
          <w:lang w:val="it-IT"/>
        </w:rPr>
        <w:t>efficace</w:t>
      </w:r>
      <w:r w:rsidR="00CB466D" w:rsidRPr="005C6300">
        <w:rPr>
          <w:lang w:val="it-IT"/>
        </w:rPr>
        <w:t>mente</w:t>
      </w:r>
      <w:r w:rsidR="00F2639D" w:rsidRPr="005C6300">
        <w:rPr>
          <w:lang w:val="it-IT"/>
        </w:rPr>
        <w:t xml:space="preserve"> alle sfide fornite dalla diffusione dell’angoscia e della delusione</w:t>
      </w:r>
      <w:r w:rsidR="0086321B" w:rsidRPr="005C6300">
        <w:rPr>
          <w:lang w:val="it-IT"/>
        </w:rPr>
        <w:t>, essi devono solo ricordare la visione e i principi offerti dalla Fede</w:t>
      </w:r>
      <w:r w:rsidR="00F2639D" w:rsidRPr="005C6300">
        <w:rPr>
          <w:lang w:val="it-IT"/>
        </w:rPr>
        <w:t xml:space="preserve">. Si sforzino di comprendere meglio gli Insegnamenti </w:t>
      </w:r>
      <w:r w:rsidR="009F19FB" w:rsidRPr="005C6300">
        <w:rPr>
          <w:lang w:val="it-IT"/>
        </w:rPr>
        <w:t xml:space="preserve">pertinenti </w:t>
      </w:r>
      <w:r w:rsidR="00F2639D" w:rsidRPr="005C6300">
        <w:rPr>
          <w:lang w:val="it-IT"/>
        </w:rPr>
        <w:t xml:space="preserve">ristudiando le lettere di Shoghi </w:t>
      </w:r>
      <w:r w:rsidR="00A91B07" w:rsidRPr="005C6300">
        <w:rPr>
          <w:lang w:val="it-IT"/>
        </w:rPr>
        <w:t>E</w:t>
      </w:r>
      <w:r w:rsidR="00F2639D" w:rsidRPr="005C6300">
        <w:rPr>
          <w:lang w:val="it-IT"/>
        </w:rPr>
        <w:t>ffendi pubblicate nell</w:t>
      </w:r>
      <w:r w:rsidR="00A91B07" w:rsidRPr="005C6300">
        <w:rPr>
          <w:lang w:val="it-IT"/>
        </w:rPr>
        <w:t>’O</w:t>
      </w:r>
      <w:r w:rsidR="00F2639D" w:rsidRPr="005C6300">
        <w:rPr>
          <w:lang w:val="it-IT"/>
        </w:rPr>
        <w:t xml:space="preserve">rdine </w:t>
      </w:r>
      <w:r w:rsidR="00F2639D" w:rsidRPr="005C6300">
        <w:rPr>
          <w:lang w:val="it-IT"/>
        </w:rPr>
        <w:lastRenderedPageBreak/>
        <w:t xml:space="preserve">Mondiale di Bahá’u’lláh, in particolare quelle intitolare «La Meta di un Nuovo </w:t>
      </w:r>
      <w:r w:rsidR="00872D90" w:rsidRPr="005C6300">
        <w:rPr>
          <w:lang w:val="it-IT"/>
        </w:rPr>
        <w:t>O</w:t>
      </w:r>
      <w:r w:rsidR="00F2639D" w:rsidRPr="005C6300">
        <w:rPr>
          <w:lang w:val="it-IT"/>
        </w:rPr>
        <w:t>rdine Mondiale», «L’America e la Più Grande Pace» e «Il Sorgere della Civiltà Mondiale».</w:t>
      </w:r>
    </w:p>
    <w:p w:rsidR="005C6300" w:rsidRPr="005C6300" w:rsidRDefault="005C6300" w:rsidP="005C6300">
      <w:pPr>
        <w:spacing w:line="276" w:lineRule="auto"/>
        <w:jc w:val="both"/>
        <w:rPr>
          <w:lang w:val="it-IT"/>
        </w:rPr>
      </w:pPr>
    </w:p>
    <w:p w:rsidR="00F2639D" w:rsidRDefault="00F2639D" w:rsidP="005C6300">
      <w:pPr>
        <w:spacing w:line="276" w:lineRule="auto"/>
        <w:jc w:val="both"/>
        <w:rPr>
          <w:lang w:val="it-IT"/>
        </w:rPr>
      </w:pPr>
      <w:r w:rsidRPr="005C6300">
        <w:rPr>
          <w:lang w:val="it-IT"/>
        </w:rPr>
        <w:tab/>
        <w:t xml:space="preserve">Mentre il mondo procede nel suo tumultuoso </w:t>
      </w:r>
      <w:r w:rsidR="009F19FB" w:rsidRPr="005C6300">
        <w:rPr>
          <w:lang w:val="it-IT"/>
        </w:rPr>
        <w:t>percorso</w:t>
      </w:r>
      <w:r w:rsidRPr="005C6300">
        <w:rPr>
          <w:lang w:val="it-IT"/>
        </w:rPr>
        <w:t xml:space="preserve">, il Piano quinquennale ha conseguito la capacità operativa di permettere alla nostra comunità di fare </w:t>
      </w:r>
      <w:r w:rsidR="009F19FB" w:rsidRPr="005C6300">
        <w:rPr>
          <w:lang w:val="it-IT"/>
        </w:rPr>
        <w:t xml:space="preserve">enormi </w:t>
      </w:r>
      <w:r w:rsidR="00A91B07" w:rsidRPr="005C6300">
        <w:rPr>
          <w:lang w:val="it-IT"/>
        </w:rPr>
        <w:t xml:space="preserve">passi verso la </w:t>
      </w:r>
      <w:r w:rsidR="00CB466D" w:rsidRPr="005C6300">
        <w:rPr>
          <w:lang w:val="it-IT"/>
        </w:rPr>
        <w:t xml:space="preserve">grande </w:t>
      </w:r>
      <w:r w:rsidR="00A91B07" w:rsidRPr="005C6300">
        <w:rPr>
          <w:lang w:val="it-IT"/>
        </w:rPr>
        <w:t xml:space="preserve">meta </w:t>
      </w:r>
      <w:r w:rsidR="00CB466D" w:rsidRPr="005C6300">
        <w:rPr>
          <w:lang w:val="it-IT"/>
        </w:rPr>
        <w:t xml:space="preserve">della </w:t>
      </w:r>
      <w:r w:rsidR="00A91B07" w:rsidRPr="005C6300">
        <w:rPr>
          <w:lang w:val="it-IT"/>
        </w:rPr>
        <w:t>promozione del processo dell’entrata in truppe. I dettagli di uno stato di cose così incoraggiante per la Fede in tutti e cinque i continenti sono già stati comunicati nella nostra lettera del 17 gennaio. Vi invitiamo a ristudiarla. Si devono ora sottolineare solo alcuni dettagli</w:t>
      </w:r>
      <w:r w:rsidR="00CB466D" w:rsidRPr="005C6300">
        <w:rPr>
          <w:lang w:val="it-IT"/>
        </w:rPr>
        <w:t>.</w:t>
      </w:r>
      <w:r w:rsidR="00A91B07" w:rsidRPr="005C6300">
        <w:rPr>
          <w:lang w:val="it-IT"/>
        </w:rPr>
        <w:t xml:space="preserve"> In 179 paesi è stata completata la suddivisione in </w:t>
      </w:r>
      <w:r w:rsidR="0086321B" w:rsidRPr="005C6300">
        <w:rPr>
          <w:lang w:val="it-IT"/>
        </w:rPr>
        <w:t>aree</w:t>
      </w:r>
      <w:r w:rsidR="00A91B07" w:rsidRPr="005C6300">
        <w:rPr>
          <w:lang w:val="it-IT"/>
        </w:rPr>
        <w:t xml:space="preserve">. Esistono ora circa 17.000 di questi vivai di espansione. Gli incontri di riflessione a livello </w:t>
      </w:r>
      <w:r w:rsidR="0086321B" w:rsidRPr="005C6300">
        <w:rPr>
          <w:lang w:val="it-IT"/>
        </w:rPr>
        <w:t xml:space="preserve">delle aree </w:t>
      </w:r>
      <w:r w:rsidR="00A91B07" w:rsidRPr="005C6300">
        <w:rPr>
          <w:lang w:val="it-IT"/>
        </w:rPr>
        <w:t xml:space="preserve">sono diventati un importante strumento di unificazione del pensiero e dell’azione per istituzioni e località. Essi hanno impartito un forte impulso alle iniziative istituzionali e personali in uno spirito di reciproco sostegno. Il processo dell’istituto ha dimostrato ancor più </w:t>
      </w:r>
      <w:r w:rsidR="0086321B" w:rsidRPr="005C6300">
        <w:rPr>
          <w:lang w:val="it-IT"/>
        </w:rPr>
        <w:t xml:space="preserve">chiaramente </w:t>
      </w:r>
      <w:r w:rsidR="00A91B07" w:rsidRPr="005C6300">
        <w:rPr>
          <w:lang w:val="it-IT"/>
        </w:rPr>
        <w:t xml:space="preserve">la sua influenza come forza generatrice </w:t>
      </w:r>
      <w:r w:rsidR="0086321B" w:rsidRPr="005C6300">
        <w:rPr>
          <w:lang w:val="it-IT"/>
        </w:rPr>
        <w:t xml:space="preserve">di </w:t>
      </w:r>
      <w:r w:rsidR="00A91B07" w:rsidRPr="005C6300">
        <w:rPr>
          <w:lang w:val="it-IT"/>
        </w:rPr>
        <w:t xml:space="preserve">espansione e consolidamento. Le principali attività del Piano hanno raggiunto dimensioni di gran lunga superiori a quelle dello scorso anno. Di conseguenza, un crescente numero di amici è ora attivo in tutto il mondo nel lavoro amministrativo e nell’insegnamento, dimostrando </w:t>
      </w:r>
      <w:r w:rsidR="00CB466D" w:rsidRPr="005C6300">
        <w:rPr>
          <w:lang w:val="it-IT"/>
        </w:rPr>
        <w:t xml:space="preserve">quanto sia contagiosa </w:t>
      </w:r>
      <w:r w:rsidR="00A91B07" w:rsidRPr="005C6300">
        <w:rPr>
          <w:lang w:val="it-IT"/>
        </w:rPr>
        <w:t xml:space="preserve">la fiducia </w:t>
      </w:r>
      <w:r w:rsidR="0086321B" w:rsidRPr="005C6300">
        <w:rPr>
          <w:lang w:val="it-IT"/>
        </w:rPr>
        <w:t xml:space="preserve">cui si </w:t>
      </w:r>
      <w:r w:rsidR="00A91B07" w:rsidRPr="005C6300">
        <w:rPr>
          <w:lang w:val="it-IT"/>
        </w:rPr>
        <w:t>ispira l’entusiasmo dei loro sforzi</w:t>
      </w:r>
      <w:r w:rsidR="00AA7882" w:rsidRPr="005C6300">
        <w:rPr>
          <w:lang w:val="it-IT"/>
        </w:rPr>
        <w:t xml:space="preserve">. I giovani e i bambini sono stati più sistematicamente coinvolti nei programmi delle comunità e il numero dei non bahá’í che partecipano ai circoli di studio, alle riunioni devozionali e alle classi dei bambini è aumentato. È molto incoraggiante notare che, nel breve periodo trascorso dall’inizio del Piano, queste tre fondamentali attività, prima sporadiche in molte comunità, sono divenute </w:t>
      </w:r>
      <w:r w:rsidR="009F19FB" w:rsidRPr="005C6300">
        <w:rPr>
          <w:lang w:val="it-IT"/>
        </w:rPr>
        <w:t xml:space="preserve">un </w:t>
      </w:r>
      <w:r w:rsidR="00AA7882" w:rsidRPr="005C6300">
        <w:rPr>
          <w:lang w:val="it-IT"/>
        </w:rPr>
        <w:t>element</w:t>
      </w:r>
      <w:r w:rsidR="009F19FB" w:rsidRPr="005C6300">
        <w:rPr>
          <w:lang w:val="it-IT"/>
        </w:rPr>
        <w:t>o regolare</w:t>
      </w:r>
      <w:r w:rsidR="00AA7882" w:rsidRPr="005C6300">
        <w:rPr>
          <w:lang w:val="it-IT"/>
        </w:rPr>
        <w:t xml:space="preserve"> e si sono moltiplicate. Ecco dunque l’istantanea di una comunità mondiale concentrata e in moviment</w:t>
      </w:r>
      <w:r w:rsidR="005C6300">
        <w:rPr>
          <w:lang w:val="it-IT"/>
        </w:rPr>
        <w:t>o come non era mai stata prima.</w:t>
      </w:r>
    </w:p>
    <w:p w:rsidR="005C6300" w:rsidRPr="005C6300" w:rsidRDefault="005C6300" w:rsidP="005C6300">
      <w:pPr>
        <w:spacing w:line="276" w:lineRule="auto"/>
        <w:jc w:val="both"/>
        <w:rPr>
          <w:lang w:val="it-IT"/>
        </w:rPr>
      </w:pPr>
    </w:p>
    <w:p w:rsidR="00AA7882" w:rsidRDefault="00AA7882" w:rsidP="005C6300">
      <w:pPr>
        <w:spacing w:line="276" w:lineRule="auto"/>
        <w:jc w:val="both"/>
        <w:rPr>
          <w:lang w:val="it-IT"/>
        </w:rPr>
      </w:pPr>
      <w:r w:rsidRPr="005C6300">
        <w:rPr>
          <w:lang w:val="it-IT"/>
        </w:rPr>
        <w:tab/>
        <w:t xml:space="preserve">Durante lo scorso anno, mentre questo modello di crescita si andava fermamente radicando nell’operazione del Piano, si sono </w:t>
      </w:r>
      <w:r w:rsidR="00410342" w:rsidRPr="005C6300">
        <w:rPr>
          <w:lang w:val="it-IT"/>
        </w:rPr>
        <w:t xml:space="preserve">verificati </w:t>
      </w:r>
      <w:r w:rsidRPr="005C6300">
        <w:rPr>
          <w:lang w:val="it-IT"/>
        </w:rPr>
        <w:t xml:space="preserve">anche altri importanti </w:t>
      </w:r>
      <w:r w:rsidR="00410342" w:rsidRPr="005C6300">
        <w:rPr>
          <w:lang w:val="it-IT"/>
        </w:rPr>
        <w:t>eventi</w:t>
      </w:r>
      <w:r w:rsidRPr="005C6300">
        <w:rPr>
          <w:lang w:val="it-IT"/>
        </w:rPr>
        <w:t xml:space="preserve">. Nel campo degli affari esterni, </w:t>
      </w:r>
      <w:r w:rsidR="00410342" w:rsidRPr="005C6300">
        <w:rPr>
          <w:lang w:val="it-IT"/>
        </w:rPr>
        <w:t xml:space="preserve">le </w:t>
      </w:r>
      <w:r w:rsidR="0086321B" w:rsidRPr="005C6300">
        <w:rPr>
          <w:lang w:val="it-IT"/>
        </w:rPr>
        <w:t xml:space="preserve">attività svolte dalle </w:t>
      </w:r>
      <w:r w:rsidRPr="005C6300">
        <w:rPr>
          <w:lang w:val="it-IT"/>
        </w:rPr>
        <w:t xml:space="preserve">agenzie della Bahá’í International Community </w:t>
      </w:r>
      <w:r w:rsidR="000C5448" w:rsidRPr="005C6300">
        <w:rPr>
          <w:lang w:val="it-IT"/>
        </w:rPr>
        <w:t xml:space="preserve">sono state </w:t>
      </w:r>
      <w:r w:rsidRPr="005C6300">
        <w:rPr>
          <w:lang w:val="it-IT"/>
        </w:rPr>
        <w:t xml:space="preserve">troppo numerose e diversificate per poterle qui descrivere, ma </w:t>
      </w:r>
      <w:r w:rsidR="000C5448" w:rsidRPr="005C6300">
        <w:rPr>
          <w:lang w:val="it-IT"/>
        </w:rPr>
        <w:t xml:space="preserve">hanno avuto un </w:t>
      </w:r>
      <w:r w:rsidRPr="005C6300">
        <w:rPr>
          <w:lang w:val="it-IT"/>
        </w:rPr>
        <w:t xml:space="preserve">effetto complessivo </w:t>
      </w:r>
      <w:r w:rsidR="000C5448" w:rsidRPr="005C6300">
        <w:rPr>
          <w:lang w:val="it-IT"/>
        </w:rPr>
        <w:t xml:space="preserve">così </w:t>
      </w:r>
      <w:r w:rsidRPr="005C6300">
        <w:rPr>
          <w:lang w:val="it-IT"/>
        </w:rPr>
        <w:t xml:space="preserve">notevole </w:t>
      </w:r>
      <w:r w:rsidR="000C5448" w:rsidRPr="005C6300">
        <w:rPr>
          <w:lang w:val="it-IT"/>
        </w:rPr>
        <w:t xml:space="preserve">che è impossibile </w:t>
      </w:r>
      <w:r w:rsidRPr="005C6300">
        <w:rPr>
          <w:lang w:val="it-IT"/>
        </w:rPr>
        <w:t>passar</w:t>
      </w:r>
      <w:r w:rsidR="009F19FB" w:rsidRPr="005C6300">
        <w:rPr>
          <w:lang w:val="it-IT"/>
        </w:rPr>
        <w:t>l</w:t>
      </w:r>
      <w:r w:rsidRPr="005C6300">
        <w:rPr>
          <w:lang w:val="it-IT"/>
        </w:rPr>
        <w:t xml:space="preserve">e sotto silenzio. Il clou di queste attività è stato il messaggio </w:t>
      </w:r>
      <w:r w:rsidR="00410342" w:rsidRPr="005C6300">
        <w:rPr>
          <w:lang w:val="it-IT"/>
        </w:rPr>
        <w:t xml:space="preserve">da </w:t>
      </w:r>
      <w:r w:rsidRPr="005C6300">
        <w:rPr>
          <w:lang w:val="it-IT"/>
        </w:rPr>
        <w:t xml:space="preserve">noi </w:t>
      </w:r>
      <w:r w:rsidR="00410342" w:rsidRPr="005C6300">
        <w:rPr>
          <w:lang w:val="it-IT"/>
        </w:rPr>
        <w:t xml:space="preserve">indirizzato </w:t>
      </w:r>
      <w:r w:rsidRPr="005C6300">
        <w:rPr>
          <w:lang w:val="it-IT"/>
        </w:rPr>
        <w:t xml:space="preserve">lo scorso aprile ai capi religiosi del mondo. </w:t>
      </w:r>
      <w:r w:rsidR="00410342" w:rsidRPr="005C6300">
        <w:rPr>
          <w:lang w:val="it-IT"/>
        </w:rPr>
        <w:t xml:space="preserve">Esso </w:t>
      </w:r>
      <w:r w:rsidRPr="005C6300">
        <w:rPr>
          <w:lang w:val="it-IT"/>
        </w:rPr>
        <w:t xml:space="preserve">ha dato un nuovo impulso </w:t>
      </w:r>
      <w:r w:rsidR="00522ED0" w:rsidRPr="005C6300">
        <w:rPr>
          <w:lang w:val="it-IT"/>
        </w:rPr>
        <w:t xml:space="preserve">alle iniziative prese dalla comunità bahá’í per attrarre l’attenzione dei più influenti elementi della società su temi di importanza critica </w:t>
      </w:r>
      <w:r w:rsidR="009F19FB" w:rsidRPr="005C6300">
        <w:rPr>
          <w:lang w:val="it-IT"/>
        </w:rPr>
        <w:t>ai fini del</w:t>
      </w:r>
      <w:r w:rsidR="00522ED0" w:rsidRPr="005C6300">
        <w:rPr>
          <w:lang w:val="it-IT"/>
        </w:rPr>
        <w:t xml:space="preserve">la pace del mondo. Grazie all’opera di coordinamento dell’Ufficio per l’informazione del pubblico della Bahá’í International Community e alla sollecita efficienza delle Assemblee Spirituali </w:t>
      </w:r>
      <w:r w:rsidR="00410342" w:rsidRPr="005C6300">
        <w:rPr>
          <w:lang w:val="it-IT"/>
        </w:rPr>
        <w:t>N</w:t>
      </w:r>
      <w:r w:rsidR="00522ED0" w:rsidRPr="005C6300">
        <w:rPr>
          <w:lang w:val="it-IT"/>
        </w:rPr>
        <w:t xml:space="preserve">azionali, il messaggio è stato </w:t>
      </w:r>
      <w:r w:rsidR="000C5448" w:rsidRPr="005C6300">
        <w:rPr>
          <w:lang w:val="it-IT"/>
        </w:rPr>
        <w:t xml:space="preserve">in breve tempo </w:t>
      </w:r>
      <w:r w:rsidR="00522ED0" w:rsidRPr="005C6300">
        <w:rPr>
          <w:lang w:val="it-IT"/>
        </w:rPr>
        <w:t xml:space="preserve">distribuito alle più alte gerarchie e </w:t>
      </w:r>
      <w:r w:rsidR="000C5448" w:rsidRPr="005C6300">
        <w:rPr>
          <w:lang w:val="it-IT"/>
        </w:rPr>
        <w:t xml:space="preserve">agli </w:t>
      </w:r>
      <w:r w:rsidR="00522ED0" w:rsidRPr="005C6300">
        <w:rPr>
          <w:lang w:val="it-IT"/>
        </w:rPr>
        <w:t xml:space="preserve">altri gradi delle comunità religiose </w:t>
      </w:r>
      <w:r w:rsidR="000C5448" w:rsidRPr="005C6300">
        <w:rPr>
          <w:lang w:val="it-IT"/>
        </w:rPr>
        <w:t>di</w:t>
      </w:r>
      <w:r w:rsidR="00522ED0" w:rsidRPr="005C6300">
        <w:rPr>
          <w:lang w:val="it-IT"/>
        </w:rPr>
        <w:t xml:space="preserve"> tutto il globo. Lo scopo dell’iniziativa è quello di sottoporre all’attenzione di tutti gli interessati l’urgente bisogno che i capi religiosi affrontino </w:t>
      </w:r>
      <w:r w:rsidR="009F19FB" w:rsidRPr="005C6300">
        <w:rPr>
          <w:lang w:val="it-IT"/>
        </w:rPr>
        <w:t xml:space="preserve">la questione </w:t>
      </w:r>
      <w:r w:rsidR="00522ED0" w:rsidRPr="005C6300">
        <w:rPr>
          <w:lang w:val="it-IT"/>
        </w:rPr>
        <w:t xml:space="preserve">del pregiudizio religioso, che sta diventando un sempre più grave pericolo per il bene dell’umanità. Le reazioni immediate di molti di coloro che hanno ricevuto il messaggio indica che esso è preso sul serio e </w:t>
      </w:r>
      <w:r w:rsidR="009F19FB" w:rsidRPr="005C6300">
        <w:rPr>
          <w:lang w:val="it-IT"/>
        </w:rPr>
        <w:t xml:space="preserve">in alcuni luoghi apre </w:t>
      </w:r>
      <w:r w:rsidR="00522ED0" w:rsidRPr="005C6300">
        <w:rPr>
          <w:lang w:val="it-IT"/>
        </w:rPr>
        <w:t>nuove prospettive alle attivit</w:t>
      </w:r>
      <w:r w:rsidR="005C6300">
        <w:rPr>
          <w:lang w:val="it-IT"/>
        </w:rPr>
        <w:t>à interreligiose.</w:t>
      </w:r>
    </w:p>
    <w:p w:rsidR="005C6300" w:rsidRPr="005C6300" w:rsidRDefault="005C6300" w:rsidP="005C6300">
      <w:pPr>
        <w:spacing w:line="276" w:lineRule="auto"/>
        <w:jc w:val="both"/>
        <w:rPr>
          <w:lang w:val="it-IT"/>
        </w:rPr>
      </w:pPr>
    </w:p>
    <w:p w:rsidR="00522ED0" w:rsidRDefault="00522ED0" w:rsidP="005C6300">
      <w:pPr>
        <w:spacing w:line="276" w:lineRule="auto"/>
        <w:jc w:val="both"/>
        <w:rPr>
          <w:lang w:val="it-IT"/>
        </w:rPr>
      </w:pPr>
      <w:r w:rsidRPr="005C6300">
        <w:rPr>
          <w:lang w:val="it-IT"/>
        </w:rPr>
        <w:tab/>
        <w:t xml:space="preserve">Nel campo dello sviluppo sociale ed economico </w:t>
      </w:r>
      <w:r w:rsidR="009F19FB" w:rsidRPr="005C6300">
        <w:rPr>
          <w:lang w:val="it-IT"/>
        </w:rPr>
        <w:t xml:space="preserve">si è raggiunto </w:t>
      </w:r>
      <w:r w:rsidRPr="005C6300">
        <w:rPr>
          <w:lang w:val="it-IT"/>
        </w:rPr>
        <w:t xml:space="preserve">un ritmo che sempre più </w:t>
      </w:r>
      <w:r w:rsidR="000C5448" w:rsidRPr="005C6300">
        <w:rPr>
          <w:lang w:val="it-IT"/>
        </w:rPr>
        <w:t xml:space="preserve">fa sentire </w:t>
      </w:r>
      <w:r w:rsidRPr="005C6300">
        <w:rPr>
          <w:lang w:val="it-IT"/>
        </w:rPr>
        <w:t xml:space="preserve">gli effetti dello sforzo istituzionale e personale </w:t>
      </w:r>
      <w:r w:rsidR="00131221" w:rsidRPr="005C6300">
        <w:rPr>
          <w:lang w:val="it-IT"/>
        </w:rPr>
        <w:t xml:space="preserve">sullo sviluppo interno della comunità e sulla collaborazione della comunità con altri. L’Ufficio per lo sviluppo sociale ed economico riferisce che nel corso del secondo anno del Piano sono state aperte otto nuove agenzie </w:t>
      </w:r>
      <w:r w:rsidR="000C5448" w:rsidRPr="005C6300">
        <w:rPr>
          <w:lang w:val="it-IT"/>
        </w:rPr>
        <w:t xml:space="preserve">di ispirazione bahá’í </w:t>
      </w:r>
      <w:r w:rsidR="00131221" w:rsidRPr="005C6300">
        <w:rPr>
          <w:lang w:val="it-IT"/>
        </w:rPr>
        <w:lastRenderedPageBreak/>
        <w:t>per lo sviluppo, operanti in campi disparati come la promozione delle donne, della salute, dell’agricoltura, del</w:t>
      </w:r>
      <w:r w:rsidR="000C5448" w:rsidRPr="005C6300">
        <w:rPr>
          <w:lang w:val="it-IT"/>
        </w:rPr>
        <w:t>l’educazione dei bambini e del potenziamento</w:t>
      </w:r>
      <w:r w:rsidR="005C6300">
        <w:rPr>
          <w:lang w:val="it-IT"/>
        </w:rPr>
        <w:t xml:space="preserve"> dei giovani.</w:t>
      </w:r>
    </w:p>
    <w:p w:rsidR="005C6300" w:rsidRPr="005C6300" w:rsidRDefault="005C6300" w:rsidP="005C6300">
      <w:pPr>
        <w:spacing w:line="276" w:lineRule="auto"/>
        <w:jc w:val="both"/>
        <w:rPr>
          <w:lang w:val="it-IT"/>
        </w:rPr>
      </w:pPr>
    </w:p>
    <w:p w:rsidR="00131221" w:rsidRPr="005C6300" w:rsidRDefault="00131221" w:rsidP="005C6300">
      <w:pPr>
        <w:spacing w:line="276" w:lineRule="auto"/>
        <w:jc w:val="both"/>
        <w:rPr>
          <w:lang w:val="it-IT"/>
        </w:rPr>
      </w:pPr>
      <w:r w:rsidRPr="005C6300">
        <w:rPr>
          <w:lang w:val="it-IT"/>
        </w:rPr>
        <w:tab/>
        <w:t xml:space="preserve">In Terra Santa, la traduzione inglese dell’epistola araba di Bahá’u’lláh nota come </w:t>
      </w:r>
      <w:proofErr w:type="spellStart"/>
      <w:r w:rsidRPr="005C6300">
        <w:rPr>
          <w:lang w:val="it-IT"/>
        </w:rPr>
        <w:t>Javáhiru’l’Asrár</w:t>
      </w:r>
      <w:proofErr w:type="spellEnd"/>
      <w:r w:rsidRPr="005C6300">
        <w:rPr>
          <w:lang w:val="it-IT"/>
        </w:rPr>
        <w:t xml:space="preserve"> è stata pubblicata con il titolo «Gemme di misteri divini». Il restauro della Cella di Bahá’u’lláh nella prigione di ‘Akká è stato completato e </w:t>
      </w:r>
      <w:r w:rsidR="000C5448" w:rsidRPr="005C6300">
        <w:rPr>
          <w:lang w:val="it-IT"/>
        </w:rPr>
        <w:t>si è dato inizio a</w:t>
      </w:r>
      <w:r w:rsidRPr="005C6300">
        <w:rPr>
          <w:lang w:val="it-IT"/>
        </w:rPr>
        <w:t xml:space="preserve">i lavori per </w:t>
      </w:r>
      <w:r w:rsidR="000C5448" w:rsidRPr="005C6300">
        <w:rPr>
          <w:lang w:val="it-IT"/>
        </w:rPr>
        <w:t xml:space="preserve">la parte restante </w:t>
      </w:r>
      <w:r w:rsidRPr="005C6300">
        <w:rPr>
          <w:lang w:val="it-IT"/>
        </w:rPr>
        <w:t>del piano superiore dell’area della cella. Dalla prossima stagione dei pellegrinaggi, a partire da ottobre 2003, il numero dei pellegrini passerà da 150 a 200 per gruppo.</w:t>
      </w:r>
    </w:p>
    <w:p w:rsidR="005C6300" w:rsidRDefault="005C6300" w:rsidP="005C6300">
      <w:pPr>
        <w:spacing w:line="276" w:lineRule="auto"/>
        <w:jc w:val="both"/>
        <w:rPr>
          <w:lang w:val="it-IT"/>
        </w:rPr>
      </w:pPr>
    </w:p>
    <w:p w:rsidR="00131221" w:rsidRPr="005C6300" w:rsidRDefault="00131221" w:rsidP="005C6300">
      <w:pPr>
        <w:spacing w:line="276" w:lineRule="auto"/>
        <w:jc w:val="both"/>
        <w:rPr>
          <w:lang w:val="it-IT"/>
        </w:rPr>
      </w:pPr>
      <w:r w:rsidRPr="005C6300">
        <w:rPr>
          <w:lang w:val="it-IT"/>
        </w:rPr>
        <w:tab/>
      </w:r>
      <w:r w:rsidR="000C5448" w:rsidRPr="005C6300">
        <w:rPr>
          <w:lang w:val="it-IT"/>
        </w:rPr>
        <w:t>G</w:t>
      </w:r>
      <w:r w:rsidRPr="005C6300">
        <w:rPr>
          <w:lang w:val="it-IT"/>
        </w:rPr>
        <w:t xml:space="preserve">li sforzi </w:t>
      </w:r>
      <w:r w:rsidR="000C5448" w:rsidRPr="005C6300">
        <w:rPr>
          <w:lang w:val="it-IT"/>
        </w:rPr>
        <w:t>per</w:t>
      </w:r>
      <w:r w:rsidRPr="005C6300">
        <w:rPr>
          <w:lang w:val="it-IT"/>
        </w:rPr>
        <w:t xml:space="preserve"> promuovere lo sviluppo delle istituzioni che operano presso il Centro Mondiale sono state particolarmente evidenti nella continua evoluzione dell’istituzione dell’Ḥuqúqu’lláh sotto l’illustre guida del Fiduciario, la Mano della Causa di Dio, dottor ‘</w:t>
      </w:r>
      <w:proofErr w:type="spellStart"/>
      <w:r w:rsidRPr="005C6300">
        <w:rPr>
          <w:lang w:val="it-IT"/>
        </w:rPr>
        <w:t>Alí-Muḥammad</w:t>
      </w:r>
      <w:proofErr w:type="spellEnd"/>
      <w:r w:rsidRPr="005C6300">
        <w:rPr>
          <w:lang w:val="it-IT"/>
        </w:rPr>
        <w:t xml:space="preserve"> </w:t>
      </w:r>
      <w:proofErr w:type="spellStart"/>
      <w:r w:rsidRPr="005C6300">
        <w:rPr>
          <w:lang w:val="it-IT"/>
        </w:rPr>
        <w:t>Varqá</w:t>
      </w:r>
      <w:proofErr w:type="spellEnd"/>
      <w:r w:rsidRPr="005C6300">
        <w:rPr>
          <w:lang w:val="it-IT"/>
        </w:rPr>
        <w:t>. Con le sue costanti iniziativ</w:t>
      </w:r>
      <w:r w:rsidR="00410342" w:rsidRPr="005C6300">
        <w:rPr>
          <w:lang w:val="it-IT"/>
        </w:rPr>
        <w:t>e</w:t>
      </w:r>
      <w:r w:rsidRPr="005C6300">
        <w:rPr>
          <w:lang w:val="it-IT"/>
        </w:rPr>
        <w:t xml:space="preserve"> e il suo costante sforzo, il dottor </w:t>
      </w:r>
      <w:proofErr w:type="spellStart"/>
      <w:r w:rsidRPr="005C6300">
        <w:rPr>
          <w:lang w:val="it-IT"/>
        </w:rPr>
        <w:t>Varqá</w:t>
      </w:r>
      <w:proofErr w:type="spellEnd"/>
      <w:r w:rsidRPr="005C6300">
        <w:rPr>
          <w:lang w:val="it-IT"/>
        </w:rPr>
        <w:t xml:space="preserve"> ha ispirato l’educazione degli amici </w:t>
      </w:r>
      <w:r w:rsidR="00410342" w:rsidRPr="005C6300">
        <w:rPr>
          <w:lang w:val="it-IT"/>
        </w:rPr>
        <w:t xml:space="preserve">di tutto il mondo </w:t>
      </w:r>
      <w:r w:rsidRPr="005C6300">
        <w:rPr>
          <w:lang w:val="it-IT"/>
        </w:rPr>
        <w:t>riguardo la legge dell’Ḥuqúqu’lláh. Nei dieci anni trascorsi da quan</w:t>
      </w:r>
      <w:r w:rsidR="00410342" w:rsidRPr="005C6300">
        <w:rPr>
          <w:lang w:val="it-IT"/>
        </w:rPr>
        <w:t>d</w:t>
      </w:r>
      <w:r w:rsidRPr="005C6300">
        <w:rPr>
          <w:lang w:val="it-IT"/>
        </w:rPr>
        <w:t xml:space="preserve">o la legge è stata applicata universalmente, è stata creata una rete di consigli di fiduciari nazionali e regionali, che provvede al coordinamento e alla direzione del servizio di un crescente numero di delegati e rappresentanti. La conoscenza di questa grande legge si è ampiamente diffusa e gli amici di tutti i continenti </w:t>
      </w:r>
      <w:r w:rsidR="000C5448" w:rsidRPr="005C6300">
        <w:rPr>
          <w:lang w:val="it-IT"/>
        </w:rPr>
        <w:t xml:space="preserve">stanno rispondendo </w:t>
      </w:r>
      <w:r w:rsidR="007C04A5" w:rsidRPr="005C6300">
        <w:rPr>
          <w:lang w:val="it-IT"/>
        </w:rPr>
        <w:t xml:space="preserve">con uno spirito di devozione, che il Fiduciario spera </w:t>
      </w:r>
      <w:r w:rsidR="000C5448" w:rsidRPr="005C6300">
        <w:rPr>
          <w:lang w:val="it-IT"/>
        </w:rPr>
        <w:t xml:space="preserve">possa toccare </w:t>
      </w:r>
      <w:r w:rsidR="007C04A5" w:rsidRPr="005C6300">
        <w:rPr>
          <w:lang w:val="it-IT"/>
        </w:rPr>
        <w:t xml:space="preserve">coloro che non si sono ancora avvalsi delle promesse benedizioni che scaturiscono dall’adesione a questa legge. </w:t>
      </w:r>
    </w:p>
    <w:p w:rsidR="005C6300" w:rsidRDefault="005C6300" w:rsidP="005C6300">
      <w:pPr>
        <w:spacing w:line="276" w:lineRule="auto"/>
        <w:jc w:val="both"/>
        <w:rPr>
          <w:lang w:val="it-IT"/>
        </w:rPr>
      </w:pPr>
    </w:p>
    <w:p w:rsidR="007C04A5" w:rsidRPr="005C6300" w:rsidRDefault="007C04A5" w:rsidP="005C6300">
      <w:pPr>
        <w:spacing w:line="276" w:lineRule="auto"/>
        <w:jc w:val="both"/>
        <w:rPr>
          <w:lang w:val="it-IT"/>
        </w:rPr>
      </w:pPr>
      <w:r w:rsidRPr="005C6300">
        <w:rPr>
          <w:lang w:val="it-IT"/>
        </w:rPr>
        <w:tab/>
        <w:t>Nei circa due anni trascorsi da quando abbiamo annunciato l</w:t>
      </w:r>
      <w:r w:rsidR="00410342" w:rsidRPr="005C6300">
        <w:rPr>
          <w:lang w:val="it-IT"/>
        </w:rPr>
        <w:t>a</w:t>
      </w:r>
      <w:r w:rsidRPr="005C6300">
        <w:rPr>
          <w:lang w:val="it-IT"/>
        </w:rPr>
        <w:t xml:space="preserve"> special</w:t>
      </w:r>
      <w:r w:rsidR="00410342" w:rsidRPr="005C6300">
        <w:rPr>
          <w:lang w:val="it-IT"/>
        </w:rPr>
        <w:t>e</w:t>
      </w:r>
      <w:r w:rsidRPr="005C6300">
        <w:rPr>
          <w:lang w:val="it-IT"/>
        </w:rPr>
        <w:t xml:space="preserve"> necessità di so</w:t>
      </w:r>
      <w:r w:rsidR="009F19FB" w:rsidRPr="005C6300">
        <w:rPr>
          <w:lang w:val="it-IT"/>
        </w:rPr>
        <w:t>stegno economico</w:t>
      </w:r>
      <w:r w:rsidR="000C5448" w:rsidRPr="005C6300">
        <w:rPr>
          <w:lang w:val="it-IT"/>
        </w:rPr>
        <w:t xml:space="preserve"> per </w:t>
      </w:r>
      <w:r w:rsidR="009F19FB" w:rsidRPr="005C6300">
        <w:rPr>
          <w:lang w:val="it-IT"/>
        </w:rPr>
        <w:t>il degno mantenimento de</w:t>
      </w:r>
      <w:r w:rsidRPr="005C6300">
        <w:rPr>
          <w:lang w:val="it-IT"/>
        </w:rPr>
        <w:t xml:space="preserve">gli edifici e </w:t>
      </w:r>
      <w:r w:rsidR="009F19FB" w:rsidRPr="005C6300">
        <w:rPr>
          <w:lang w:val="it-IT"/>
        </w:rPr>
        <w:t>de</w:t>
      </w:r>
      <w:r w:rsidRPr="005C6300">
        <w:rPr>
          <w:lang w:val="it-IT"/>
        </w:rPr>
        <w:t xml:space="preserve">i giardini del </w:t>
      </w:r>
      <w:r w:rsidR="00410342" w:rsidRPr="005C6300">
        <w:rPr>
          <w:lang w:val="it-IT"/>
        </w:rPr>
        <w:t>C</w:t>
      </w:r>
      <w:r w:rsidRPr="005C6300">
        <w:rPr>
          <w:lang w:val="it-IT"/>
        </w:rPr>
        <w:t>entro Mondiale, è stat</w:t>
      </w:r>
      <w:r w:rsidR="00410342" w:rsidRPr="005C6300">
        <w:rPr>
          <w:lang w:val="it-IT"/>
        </w:rPr>
        <w:t>o</w:t>
      </w:r>
      <w:r w:rsidRPr="005C6300">
        <w:rPr>
          <w:lang w:val="it-IT"/>
        </w:rPr>
        <w:t xml:space="preserve"> istituito il Fondo di </w:t>
      </w:r>
      <w:r w:rsidR="00CB466D" w:rsidRPr="005C6300">
        <w:rPr>
          <w:lang w:val="it-IT"/>
        </w:rPr>
        <w:t>investimento</w:t>
      </w:r>
      <w:r w:rsidRPr="005C6300">
        <w:rPr>
          <w:lang w:val="it-IT"/>
        </w:rPr>
        <w:t xml:space="preserve"> del Centro Mondiale. Le contribuzioni non hanno ancora raggiunto </w:t>
      </w:r>
      <w:r w:rsidR="00410342" w:rsidRPr="005C6300">
        <w:rPr>
          <w:lang w:val="it-IT"/>
        </w:rPr>
        <w:t>un</w:t>
      </w:r>
      <w:r w:rsidRPr="005C6300">
        <w:rPr>
          <w:lang w:val="it-IT"/>
        </w:rPr>
        <w:t xml:space="preserve"> livello pari alle necessità annuali. Ma ci siamo sentiti obbligati a mettere da parte cinque milioni di dollari delle contribuzioni ricevute come fondo </w:t>
      </w:r>
      <w:r w:rsidR="000C5448" w:rsidRPr="005C6300">
        <w:rPr>
          <w:lang w:val="it-IT"/>
        </w:rPr>
        <w:t>stanziato</w:t>
      </w:r>
      <w:r w:rsidRPr="005C6300">
        <w:rPr>
          <w:lang w:val="it-IT"/>
        </w:rPr>
        <w:t xml:space="preserve"> per creare </w:t>
      </w:r>
      <w:r w:rsidR="009F19FB" w:rsidRPr="005C6300">
        <w:rPr>
          <w:lang w:val="it-IT"/>
        </w:rPr>
        <w:t>il</w:t>
      </w:r>
      <w:r w:rsidRPr="005C6300">
        <w:rPr>
          <w:lang w:val="it-IT"/>
        </w:rPr>
        <w:t xml:space="preserve"> capitale iniziale </w:t>
      </w:r>
      <w:r w:rsidR="009F19FB" w:rsidRPr="005C6300">
        <w:rPr>
          <w:lang w:val="it-IT"/>
        </w:rPr>
        <w:t xml:space="preserve">necessario a </w:t>
      </w:r>
      <w:r w:rsidRPr="005C6300">
        <w:rPr>
          <w:lang w:val="it-IT"/>
        </w:rPr>
        <w:t xml:space="preserve">fornire un introito di investimento assegnato allo scopo originario. </w:t>
      </w:r>
      <w:r w:rsidR="009F19FB" w:rsidRPr="005C6300">
        <w:rPr>
          <w:lang w:val="it-IT"/>
        </w:rPr>
        <w:t xml:space="preserve">Abbiamo per questo attinto </w:t>
      </w:r>
      <w:r w:rsidRPr="005C6300">
        <w:rPr>
          <w:lang w:val="it-IT"/>
        </w:rPr>
        <w:t xml:space="preserve">al Fondo internazionale bahá’í per contribuire a coprire le spese necessarie, sospendendo attività in altri campi che sarebbe stato normale continuare a svolgere. </w:t>
      </w:r>
    </w:p>
    <w:p w:rsidR="005C6300" w:rsidRDefault="005C6300" w:rsidP="005C6300">
      <w:pPr>
        <w:spacing w:line="276" w:lineRule="auto"/>
        <w:jc w:val="both"/>
        <w:rPr>
          <w:lang w:val="it-IT"/>
        </w:rPr>
      </w:pPr>
    </w:p>
    <w:p w:rsidR="007C04A5" w:rsidRPr="005C6300" w:rsidRDefault="007C04A5" w:rsidP="005C6300">
      <w:pPr>
        <w:spacing w:line="276" w:lineRule="auto"/>
        <w:jc w:val="both"/>
        <w:rPr>
          <w:lang w:val="it-IT"/>
        </w:rPr>
      </w:pPr>
      <w:r w:rsidRPr="005C6300">
        <w:rPr>
          <w:lang w:val="it-IT"/>
        </w:rPr>
        <w:tab/>
        <w:t xml:space="preserve">Siamo lieti di annunciare che, </w:t>
      </w:r>
      <w:r w:rsidR="00410342" w:rsidRPr="005C6300">
        <w:rPr>
          <w:lang w:val="it-IT"/>
        </w:rPr>
        <w:t xml:space="preserve">in risposta </w:t>
      </w:r>
      <w:r w:rsidRPr="005C6300">
        <w:rPr>
          <w:lang w:val="it-IT"/>
        </w:rPr>
        <w:t xml:space="preserve">all’appello dell’Assemblea Spirituale Nazionale del Cile, sono </w:t>
      </w:r>
      <w:r w:rsidR="000C5448" w:rsidRPr="005C6300">
        <w:rPr>
          <w:lang w:val="it-IT"/>
        </w:rPr>
        <w:t xml:space="preserve">pervenuti </w:t>
      </w:r>
      <w:r w:rsidRPr="005C6300">
        <w:rPr>
          <w:lang w:val="it-IT"/>
        </w:rPr>
        <w:t>185 progetti da architetti e progettisti di tutto il mondo per il Tempio madre del Sud America che dovrà essere costruito a Santiago. La scelta definitiva sarà annunciata a suo tempo.</w:t>
      </w:r>
    </w:p>
    <w:p w:rsidR="005C6300" w:rsidRDefault="005C6300" w:rsidP="005C6300">
      <w:pPr>
        <w:spacing w:line="276" w:lineRule="auto"/>
        <w:jc w:val="both"/>
        <w:rPr>
          <w:lang w:val="it-IT"/>
        </w:rPr>
      </w:pPr>
    </w:p>
    <w:p w:rsidR="007C04A5" w:rsidRPr="005C6300" w:rsidRDefault="007C04A5" w:rsidP="005C6300">
      <w:pPr>
        <w:spacing w:line="276" w:lineRule="auto"/>
        <w:jc w:val="both"/>
        <w:rPr>
          <w:lang w:val="it-IT"/>
        </w:rPr>
      </w:pPr>
      <w:r w:rsidRPr="005C6300">
        <w:rPr>
          <w:lang w:val="it-IT"/>
        </w:rPr>
        <w:tab/>
        <w:t xml:space="preserve">Cari amici, gratificati dalle prove concrete del progresso compiuto dappertutto, confidiamo </w:t>
      </w:r>
      <w:r w:rsidR="009D0560" w:rsidRPr="005C6300">
        <w:rPr>
          <w:lang w:val="it-IT"/>
        </w:rPr>
        <w:t xml:space="preserve">che il nostro supremo Signore continui a confermare </w:t>
      </w:r>
      <w:r w:rsidRPr="005C6300">
        <w:rPr>
          <w:lang w:val="it-IT"/>
        </w:rPr>
        <w:t>i devoti sforzi da voi compiuti nel quadro del Pian</w:t>
      </w:r>
      <w:r w:rsidR="00410342" w:rsidRPr="005C6300">
        <w:rPr>
          <w:lang w:val="it-IT"/>
        </w:rPr>
        <w:t>o</w:t>
      </w:r>
      <w:r w:rsidRPr="005C6300">
        <w:rPr>
          <w:lang w:val="it-IT"/>
        </w:rPr>
        <w:t xml:space="preserve"> quinquennale, un Piano destinato a rispondere alle necessità di questi tempi. Possa la vostra perseveranza nel suo perseguimento liberare quelle forze </w:t>
      </w:r>
      <w:r w:rsidR="00CD6F39" w:rsidRPr="005C6300">
        <w:rPr>
          <w:lang w:val="it-IT"/>
        </w:rPr>
        <w:t>per ora trattenute</w:t>
      </w:r>
      <w:r w:rsidR="00717C1A" w:rsidRPr="005C6300">
        <w:rPr>
          <w:lang w:val="it-IT"/>
        </w:rPr>
        <w:t xml:space="preserve"> che, con la grazia e il favore della bellezza di Abhá, </w:t>
      </w:r>
      <w:r w:rsidR="009D0560" w:rsidRPr="005C6300">
        <w:rPr>
          <w:lang w:val="it-IT"/>
        </w:rPr>
        <w:t xml:space="preserve">potranno </w:t>
      </w:r>
      <w:r w:rsidR="00410342" w:rsidRPr="005C6300">
        <w:rPr>
          <w:lang w:val="it-IT"/>
        </w:rPr>
        <w:t xml:space="preserve">impartire </w:t>
      </w:r>
      <w:r w:rsidR="00717C1A" w:rsidRPr="005C6300">
        <w:rPr>
          <w:lang w:val="it-IT"/>
        </w:rPr>
        <w:t>un possente impulso al processo dell’entrata in truppe in ogni terra.</w:t>
      </w:r>
    </w:p>
    <w:p w:rsidR="00717C1A" w:rsidRPr="005C6300" w:rsidRDefault="00717C1A" w:rsidP="005C6300">
      <w:pPr>
        <w:spacing w:line="276" w:lineRule="auto"/>
        <w:jc w:val="both"/>
        <w:rPr>
          <w:lang w:val="it-IT"/>
        </w:rPr>
      </w:pPr>
    </w:p>
    <w:p w:rsidR="00717C1A" w:rsidRPr="005C6300" w:rsidRDefault="005C6300" w:rsidP="005C6300">
      <w:pPr>
        <w:spacing w:line="276" w:lineRule="auto"/>
        <w:jc w:val="right"/>
        <w:rPr>
          <w:lang w:val="it-IT"/>
        </w:rPr>
      </w:pPr>
      <w:r>
        <w:rPr>
          <w:lang w:val="it-IT"/>
        </w:rPr>
        <w:t>[</w:t>
      </w:r>
      <w:proofErr w:type="gramStart"/>
      <w:r>
        <w:rPr>
          <w:lang w:val="it-IT"/>
        </w:rPr>
        <w:t>firmato</w:t>
      </w:r>
      <w:proofErr w:type="gramEnd"/>
      <w:r>
        <w:rPr>
          <w:lang w:val="it-IT"/>
        </w:rPr>
        <w:t xml:space="preserve">: </w:t>
      </w:r>
      <w:r w:rsidR="00717C1A" w:rsidRPr="005C6300">
        <w:rPr>
          <w:lang w:val="it-IT"/>
        </w:rPr>
        <w:t>La Casa Universale di Giustizia</w:t>
      </w:r>
      <w:r>
        <w:rPr>
          <w:lang w:val="it-IT"/>
        </w:rPr>
        <w:t>]</w:t>
      </w:r>
    </w:p>
    <w:sectPr w:rsidR="00717C1A" w:rsidRPr="005C63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283"/>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BF8"/>
    <w:rsid w:val="000C5448"/>
    <w:rsid w:val="00131221"/>
    <w:rsid w:val="003757CB"/>
    <w:rsid w:val="00410342"/>
    <w:rsid w:val="00522ED0"/>
    <w:rsid w:val="005C6300"/>
    <w:rsid w:val="00683828"/>
    <w:rsid w:val="00717C1A"/>
    <w:rsid w:val="007C04A5"/>
    <w:rsid w:val="00827E57"/>
    <w:rsid w:val="0086321B"/>
    <w:rsid w:val="00872D90"/>
    <w:rsid w:val="009D0560"/>
    <w:rsid w:val="009F19FB"/>
    <w:rsid w:val="00A1509A"/>
    <w:rsid w:val="00A33ADA"/>
    <w:rsid w:val="00A91B07"/>
    <w:rsid w:val="00AA7882"/>
    <w:rsid w:val="00BC31BE"/>
    <w:rsid w:val="00CB466D"/>
    <w:rsid w:val="00CD6F39"/>
    <w:rsid w:val="00CF3BF8"/>
    <w:rsid w:val="00D31F91"/>
    <w:rsid w:val="00D93BA9"/>
    <w:rsid w:val="00F2639D"/>
    <w:rsid w:val="00FF4E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ED0511-6285-4A32-AFB2-61143C45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4"/>
      <w:szCs w:val="24"/>
      <w:lang w:val="en-US" w:eastAsia="zh-CN"/>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1553</Words>
  <Characters>8854</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Riḍván 2003</vt:lpstr>
    </vt:vector>
  </TitlesOfParts>
  <Company/>
  <LinksUpToDate>false</LinksUpToDate>
  <CharactersWithSpaces>10387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Riḍván 2003</dc:title>
  <dc:subject/>
  <dc:creator>utente</dc:creator>
  <cp:keywords/>
  <dc:description/>
  <cp:lastModifiedBy>Puya Roshanian</cp:lastModifiedBy>
  <cp:revision>2</cp:revision>
  <dcterms:created xsi:type="dcterms:W3CDTF">2021-05-29T23:48:00Z</dcterms:created>
  <dcterms:modified xsi:type="dcterms:W3CDTF">2021-05-29T23:48:00Z</dcterms:modified>
</cp:coreProperties>
</file>