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BD9" w:rsidRPr="00D23BD9" w:rsidRDefault="00D23BD9" w:rsidP="00D23BD9">
      <w:pPr>
        <w:spacing w:line="276" w:lineRule="auto"/>
        <w:jc w:val="center"/>
        <w:rPr>
          <w:lang w:val="it-IT"/>
        </w:rPr>
      </w:pPr>
      <w:r w:rsidRPr="00D23BD9">
        <w:rPr>
          <w:lang w:val="it-IT"/>
        </w:rPr>
        <w:t>La Casa Universale di Giustizia</w:t>
      </w:r>
    </w:p>
    <w:p w:rsidR="00D23BD9" w:rsidRPr="00D23BD9" w:rsidRDefault="00D23BD9" w:rsidP="00D23BD9">
      <w:pPr>
        <w:spacing w:line="276" w:lineRule="auto"/>
        <w:jc w:val="center"/>
        <w:rPr>
          <w:lang w:val="it-IT"/>
        </w:rPr>
      </w:pPr>
    </w:p>
    <w:p w:rsidR="00757774" w:rsidRPr="00D23BD9" w:rsidRDefault="00757774" w:rsidP="00D23BD9">
      <w:pPr>
        <w:spacing w:line="276" w:lineRule="auto"/>
        <w:jc w:val="center"/>
        <w:rPr>
          <w:lang w:val="it-IT"/>
        </w:rPr>
      </w:pPr>
      <w:r w:rsidRPr="00D23BD9">
        <w:rPr>
          <w:lang w:val="it-IT"/>
        </w:rPr>
        <w:t>Riḍván 2002</w:t>
      </w:r>
    </w:p>
    <w:p w:rsidR="00757774" w:rsidRPr="00D23BD9" w:rsidRDefault="00757774" w:rsidP="00D23BD9">
      <w:pPr>
        <w:spacing w:line="276" w:lineRule="auto"/>
        <w:jc w:val="both"/>
        <w:rPr>
          <w:lang w:val="it-IT"/>
        </w:rPr>
      </w:pPr>
    </w:p>
    <w:p w:rsidR="00757774" w:rsidRPr="00D23BD9" w:rsidRDefault="00757774" w:rsidP="00D23BD9">
      <w:pPr>
        <w:spacing w:line="276" w:lineRule="auto"/>
        <w:jc w:val="both"/>
        <w:rPr>
          <w:lang w:val="it-IT"/>
        </w:rPr>
      </w:pPr>
    </w:p>
    <w:p w:rsidR="00757774" w:rsidRPr="00D23BD9" w:rsidRDefault="00757774" w:rsidP="00D23BD9">
      <w:pPr>
        <w:spacing w:line="276" w:lineRule="auto"/>
        <w:jc w:val="both"/>
        <w:rPr>
          <w:lang w:val="it-IT"/>
        </w:rPr>
      </w:pPr>
      <w:r w:rsidRPr="00D23BD9">
        <w:rPr>
          <w:lang w:val="it-IT"/>
        </w:rPr>
        <w:t>Ai bahá’í del mondo</w:t>
      </w:r>
    </w:p>
    <w:p w:rsidR="00757774" w:rsidRPr="00D23BD9" w:rsidRDefault="00757774" w:rsidP="00D23BD9">
      <w:pPr>
        <w:spacing w:line="276" w:lineRule="auto"/>
        <w:jc w:val="both"/>
        <w:rPr>
          <w:lang w:val="it-IT"/>
        </w:rPr>
      </w:pPr>
    </w:p>
    <w:p w:rsidR="00757774" w:rsidRPr="00D23BD9" w:rsidRDefault="00757774" w:rsidP="00D23BD9">
      <w:pPr>
        <w:spacing w:line="276" w:lineRule="auto"/>
        <w:jc w:val="both"/>
        <w:rPr>
          <w:lang w:val="it-IT"/>
        </w:rPr>
      </w:pPr>
      <w:r w:rsidRPr="00D23BD9">
        <w:rPr>
          <w:lang w:val="it-IT"/>
        </w:rPr>
        <w:t xml:space="preserve">Amatissimi amici, </w:t>
      </w:r>
      <w:bookmarkStart w:id="0" w:name="_GoBack"/>
      <w:bookmarkEnd w:id="0"/>
    </w:p>
    <w:p w:rsidR="00757774" w:rsidRPr="00D23BD9" w:rsidRDefault="00757774" w:rsidP="00D23BD9">
      <w:pPr>
        <w:spacing w:line="276" w:lineRule="auto"/>
        <w:jc w:val="both"/>
        <w:rPr>
          <w:lang w:val="it-IT"/>
        </w:rPr>
      </w:pPr>
    </w:p>
    <w:p w:rsidR="00757774" w:rsidRPr="00D23BD9" w:rsidRDefault="00757774" w:rsidP="00D23BD9">
      <w:pPr>
        <w:spacing w:line="276" w:lineRule="auto"/>
        <w:jc w:val="both"/>
        <w:rPr>
          <w:lang w:val="it-IT"/>
        </w:rPr>
      </w:pPr>
      <w:proofErr w:type="gramStart"/>
      <w:r w:rsidRPr="00D23BD9">
        <w:rPr>
          <w:lang w:val="it-IT"/>
        </w:rPr>
        <w:t>lo</w:t>
      </w:r>
      <w:proofErr w:type="gramEnd"/>
      <w:r w:rsidRPr="00D23BD9">
        <w:rPr>
          <w:lang w:val="it-IT"/>
        </w:rPr>
        <w:t xml:space="preserve"> spettacolo degli incalzanti avvenimenti all’inter</w:t>
      </w:r>
      <w:r w:rsidR="002469C2" w:rsidRPr="00D23BD9">
        <w:rPr>
          <w:lang w:val="it-IT"/>
        </w:rPr>
        <w:t>n</w:t>
      </w:r>
      <w:r w:rsidRPr="00D23BD9">
        <w:rPr>
          <w:lang w:val="it-IT"/>
        </w:rPr>
        <w:t xml:space="preserve">o e all’esterno della </w:t>
      </w:r>
      <w:r w:rsidR="002469C2" w:rsidRPr="00D23BD9">
        <w:rPr>
          <w:lang w:val="it-IT"/>
        </w:rPr>
        <w:t>F</w:t>
      </w:r>
      <w:r w:rsidRPr="00D23BD9">
        <w:rPr>
          <w:lang w:val="it-IT"/>
        </w:rPr>
        <w:t xml:space="preserve">ede è </w:t>
      </w:r>
      <w:r w:rsidR="005670AF" w:rsidRPr="00D23BD9">
        <w:rPr>
          <w:lang w:val="it-IT"/>
        </w:rPr>
        <w:t>soggiogante</w:t>
      </w:r>
      <w:r w:rsidRPr="00D23BD9">
        <w:rPr>
          <w:lang w:val="it-IT"/>
        </w:rPr>
        <w:t xml:space="preserve">. All’interno della </w:t>
      </w:r>
      <w:r w:rsidR="002469C2" w:rsidRPr="00D23BD9">
        <w:rPr>
          <w:lang w:val="it-IT"/>
        </w:rPr>
        <w:t>C</w:t>
      </w:r>
      <w:r w:rsidRPr="00D23BD9">
        <w:rPr>
          <w:lang w:val="it-IT"/>
        </w:rPr>
        <w:t xml:space="preserve">ausa l’importanza storica degli eventi dello scorso maggio che hanno segnato il completamento degli edifici sul monte Carmelo ha folgorato le menti mentre il loro impatto era immediatamente comunicato </w:t>
      </w:r>
      <w:r w:rsidR="002469C2" w:rsidRPr="00D23BD9">
        <w:rPr>
          <w:lang w:val="it-IT"/>
        </w:rPr>
        <w:t xml:space="preserve">a </w:t>
      </w:r>
      <w:r w:rsidRPr="00D23BD9">
        <w:rPr>
          <w:lang w:val="it-IT"/>
        </w:rPr>
        <w:t xml:space="preserve">tutto il pianeta grazie a trasmissioni satellitari e alla più ampia copertura che i mass media abbiano mai accordato a un evento bahá’í. </w:t>
      </w:r>
      <w:r w:rsidR="00BB2E66" w:rsidRPr="00D23BD9">
        <w:rPr>
          <w:lang w:val="it-IT"/>
        </w:rPr>
        <w:t xml:space="preserve">Mentre i segni più recenti del tangibile svolgimento della </w:t>
      </w:r>
      <w:r w:rsidR="002469C2" w:rsidRPr="00D23BD9">
        <w:rPr>
          <w:lang w:val="it-IT"/>
        </w:rPr>
        <w:t>T</w:t>
      </w:r>
      <w:r w:rsidR="00BB2E66" w:rsidRPr="00D23BD9">
        <w:rPr>
          <w:lang w:val="it-IT"/>
        </w:rPr>
        <w:t xml:space="preserve">avola del Carmelo si manifestavano in strabiliante splendore davanti agli occhi del mondo, la Causa di Bahá’u’lláh balzava ancor più evidente nella sua costante emersione dall’oscurità. </w:t>
      </w:r>
      <w:r w:rsidR="002469C2" w:rsidRPr="00D23BD9">
        <w:rPr>
          <w:lang w:val="it-IT"/>
        </w:rPr>
        <w:t xml:space="preserve">Un segno indelebile era così registrato negli annali </w:t>
      </w:r>
      <w:r w:rsidR="00BB2E66" w:rsidRPr="00D23BD9">
        <w:rPr>
          <w:lang w:val="it-IT"/>
        </w:rPr>
        <w:t xml:space="preserve">della Dispensazione. </w:t>
      </w:r>
    </w:p>
    <w:p w:rsidR="00D23BD9" w:rsidRPr="00D23BD9" w:rsidRDefault="00D23BD9" w:rsidP="00D23BD9">
      <w:pPr>
        <w:spacing w:line="276" w:lineRule="auto"/>
        <w:jc w:val="both"/>
        <w:rPr>
          <w:lang w:val="it-IT"/>
        </w:rPr>
      </w:pPr>
    </w:p>
    <w:p w:rsidR="00757774" w:rsidRPr="00D23BD9" w:rsidRDefault="00BB2E66" w:rsidP="00D23BD9">
      <w:pPr>
        <w:spacing w:line="276" w:lineRule="auto"/>
        <w:jc w:val="both"/>
        <w:rPr>
          <w:lang w:val="it-IT"/>
        </w:rPr>
      </w:pPr>
      <w:r w:rsidRPr="00D23BD9">
        <w:rPr>
          <w:lang w:val="it-IT"/>
        </w:rPr>
        <w:tab/>
        <w:t xml:space="preserve">Questa manifestazione esterna della vitalità che anima la nostra </w:t>
      </w:r>
      <w:r w:rsidR="002469C2" w:rsidRPr="00D23BD9">
        <w:rPr>
          <w:lang w:val="it-IT"/>
        </w:rPr>
        <w:t xml:space="preserve">incoercibile </w:t>
      </w:r>
      <w:r w:rsidRPr="00D23BD9">
        <w:rPr>
          <w:lang w:val="it-IT"/>
        </w:rPr>
        <w:t>Fede ha avuto una controparte nell’impulso dei processi interni in opera sin dal</w:t>
      </w:r>
      <w:r w:rsidR="002469C2" w:rsidRPr="00D23BD9">
        <w:rPr>
          <w:lang w:val="it-IT"/>
        </w:rPr>
        <w:t xml:space="preserve">lo scorso Riḍván </w:t>
      </w:r>
      <w:r w:rsidR="005670AF" w:rsidRPr="00D23BD9">
        <w:rPr>
          <w:lang w:val="it-IT"/>
        </w:rPr>
        <w:t>dal</w:t>
      </w:r>
      <w:r w:rsidRPr="00D23BD9">
        <w:rPr>
          <w:lang w:val="it-IT"/>
        </w:rPr>
        <w:t xml:space="preserve">l’inizio del Piano quinquennale. Ci sentiamo quindi spinti a invitare i delegati riuniti nelle convenzioni nazionali e tutti gli altri seguaci di Bahá’u’lláh in tutto il mondo a riflettere assieme a noi su alcuni </w:t>
      </w:r>
      <w:r w:rsidR="005670AF" w:rsidRPr="00D23BD9">
        <w:rPr>
          <w:lang w:val="it-IT"/>
        </w:rPr>
        <w:t xml:space="preserve">importanti </w:t>
      </w:r>
      <w:r w:rsidRPr="00D23BD9">
        <w:rPr>
          <w:lang w:val="it-IT"/>
        </w:rPr>
        <w:t xml:space="preserve">capisaldi dell’operazione del Piano nel suo primo anno – capisaldi che non possono non rallegrare i cuori e infondere fiducia nelle incalcolabili potenzialità del corso che il Piano ha preso. </w:t>
      </w:r>
    </w:p>
    <w:p w:rsidR="00D23BD9" w:rsidRPr="00D23BD9" w:rsidRDefault="00D23BD9" w:rsidP="00D23BD9">
      <w:pPr>
        <w:spacing w:line="276" w:lineRule="auto"/>
        <w:jc w:val="both"/>
        <w:rPr>
          <w:lang w:val="it-IT"/>
        </w:rPr>
      </w:pPr>
    </w:p>
    <w:p w:rsidR="00BB2E66" w:rsidRPr="00D23BD9" w:rsidRDefault="00BB2E66" w:rsidP="00D23BD9">
      <w:pPr>
        <w:spacing w:line="276" w:lineRule="auto"/>
        <w:jc w:val="both"/>
        <w:rPr>
          <w:lang w:val="it-IT"/>
        </w:rPr>
      </w:pPr>
      <w:r w:rsidRPr="00D23BD9">
        <w:rPr>
          <w:lang w:val="it-IT"/>
        </w:rPr>
        <w:tab/>
        <w:t xml:space="preserve">Nella loro </w:t>
      </w:r>
      <w:r w:rsidR="002B1E70" w:rsidRPr="00D23BD9">
        <w:rPr>
          <w:lang w:val="it-IT"/>
        </w:rPr>
        <w:t xml:space="preserve">magnanima </w:t>
      </w:r>
      <w:r w:rsidRPr="00D23BD9">
        <w:rPr>
          <w:lang w:val="it-IT"/>
        </w:rPr>
        <w:t xml:space="preserve">risposta ai suoi requisiti, prima e subito dopo </w:t>
      </w:r>
      <w:r w:rsidR="00D23BD9" w:rsidRPr="00D23BD9">
        <w:rPr>
          <w:lang w:val="it-IT"/>
        </w:rPr>
        <w:t>Riḍván</w:t>
      </w:r>
      <w:r w:rsidRPr="00D23BD9">
        <w:rPr>
          <w:lang w:val="it-IT"/>
        </w:rPr>
        <w:t xml:space="preserve"> le Assemblee Spirituali Nazionali si sono impegnate con i Consiglieri continentali in una serie di sessioni di pianificazione. Queste riunioni </w:t>
      </w:r>
      <w:r w:rsidR="001861E7" w:rsidRPr="00D23BD9">
        <w:rPr>
          <w:lang w:val="it-IT"/>
        </w:rPr>
        <w:t xml:space="preserve">hanno dato il via a un energico lancio caratterizzato dalle misure prese per realizzare un nuovo aspetto del processo di entrata in truppe. In tutte le comunità nazionali, le istituzioni bahá’í hanno incominciato a segmentare sistematicamente il </w:t>
      </w:r>
      <w:r w:rsidR="002469C2" w:rsidRPr="00D23BD9">
        <w:rPr>
          <w:lang w:val="it-IT"/>
        </w:rPr>
        <w:t xml:space="preserve">proprio </w:t>
      </w:r>
      <w:r w:rsidR="001861E7" w:rsidRPr="00D23BD9">
        <w:rPr>
          <w:lang w:val="it-IT"/>
        </w:rPr>
        <w:t xml:space="preserve">paese allo scopo di suddividerlo in raggruppamenti (cluster) di composizione e dimensioni </w:t>
      </w:r>
      <w:r w:rsidR="005670AF" w:rsidRPr="00D23BD9">
        <w:rPr>
          <w:lang w:val="it-IT"/>
        </w:rPr>
        <w:t xml:space="preserve">adeguati a </w:t>
      </w:r>
      <w:r w:rsidR="001861E7" w:rsidRPr="00D23BD9">
        <w:rPr>
          <w:lang w:val="it-IT"/>
        </w:rPr>
        <w:t>un livello gestibile d</w:t>
      </w:r>
      <w:r w:rsidR="005670AF" w:rsidRPr="00D23BD9">
        <w:rPr>
          <w:lang w:val="it-IT"/>
        </w:rPr>
        <w:t>ell’</w:t>
      </w:r>
      <w:r w:rsidR="001861E7" w:rsidRPr="00D23BD9">
        <w:rPr>
          <w:lang w:val="it-IT"/>
        </w:rPr>
        <w:t xml:space="preserve">attività per la crescita e l’espansione. </w:t>
      </w:r>
      <w:r w:rsidR="002B1E70" w:rsidRPr="00D23BD9">
        <w:rPr>
          <w:lang w:val="it-IT"/>
        </w:rPr>
        <w:t>C</w:t>
      </w:r>
      <w:r w:rsidR="001861E7" w:rsidRPr="00D23BD9">
        <w:rPr>
          <w:lang w:val="it-IT"/>
        </w:rPr>
        <w:t xml:space="preserve">ome circa 150 paesi hanno già riferito, </w:t>
      </w:r>
      <w:r w:rsidR="002B1E70" w:rsidRPr="00D23BD9">
        <w:rPr>
          <w:lang w:val="it-IT"/>
        </w:rPr>
        <w:t xml:space="preserve">questa segmentazione </w:t>
      </w:r>
      <w:r w:rsidR="001861E7" w:rsidRPr="00D23BD9">
        <w:rPr>
          <w:lang w:val="it-IT"/>
        </w:rPr>
        <w:t xml:space="preserve">ha consentito di realizzare un modello ben organizzato di espansione e consolidamento. Si </w:t>
      </w:r>
      <w:r w:rsidR="002469C2" w:rsidRPr="00D23BD9">
        <w:rPr>
          <w:lang w:val="it-IT"/>
        </w:rPr>
        <w:t xml:space="preserve">è </w:t>
      </w:r>
      <w:r w:rsidR="001861E7" w:rsidRPr="00D23BD9">
        <w:rPr>
          <w:lang w:val="it-IT"/>
        </w:rPr>
        <w:t>crea</w:t>
      </w:r>
      <w:r w:rsidR="002469C2" w:rsidRPr="00D23BD9">
        <w:rPr>
          <w:lang w:val="it-IT"/>
        </w:rPr>
        <w:t>ta</w:t>
      </w:r>
      <w:r w:rsidR="001861E7" w:rsidRPr="00D23BD9">
        <w:rPr>
          <w:lang w:val="it-IT"/>
        </w:rPr>
        <w:t xml:space="preserve"> così la prospettiva, o la visione, di una crescita sistematica sosten</w:t>
      </w:r>
      <w:r w:rsidR="005670AF" w:rsidRPr="00D23BD9">
        <w:rPr>
          <w:lang w:val="it-IT"/>
        </w:rPr>
        <w:t>ibile</w:t>
      </w:r>
      <w:r w:rsidR="001861E7" w:rsidRPr="00D23BD9">
        <w:rPr>
          <w:lang w:val="it-IT"/>
        </w:rPr>
        <w:t xml:space="preserve"> d</w:t>
      </w:r>
      <w:r w:rsidR="002469C2" w:rsidRPr="00D23BD9">
        <w:rPr>
          <w:lang w:val="it-IT"/>
        </w:rPr>
        <w:t>i</w:t>
      </w:r>
      <w:r w:rsidR="001861E7" w:rsidRPr="00D23BD9">
        <w:rPr>
          <w:lang w:val="it-IT"/>
        </w:rPr>
        <w:t xml:space="preserve"> cluster in cluster nell’intero paese. </w:t>
      </w:r>
      <w:r w:rsidR="005670AF" w:rsidRPr="00D23BD9">
        <w:rPr>
          <w:lang w:val="it-IT"/>
        </w:rPr>
        <w:t>In questa prospettiva</w:t>
      </w:r>
      <w:r w:rsidR="001861E7" w:rsidRPr="00D23BD9">
        <w:rPr>
          <w:lang w:val="it-IT"/>
        </w:rPr>
        <w:t xml:space="preserve"> i cluster vergini</w:t>
      </w:r>
      <w:r w:rsidR="005670AF" w:rsidRPr="00D23BD9">
        <w:rPr>
          <w:lang w:val="it-IT"/>
        </w:rPr>
        <w:t>,</w:t>
      </w:r>
      <w:r w:rsidR="001861E7" w:rsidRPr="00D23BD9">
        <w:rPr>
          <w:lang w:val="it-IT"/>
        </w:rPr>
        <w:t xml:space="preserve"> come i </w:t>
      </w:r>
      <w:r w:rsidR="005670AF" w:rsidRPr="00D23BD9">
        <w:rPr>
          <w:lang w:val="it-IT"/>
        </w:rPr>
        <w:t>t</w:t>
      </w:r>
      <w:r w:rsidR="001861E7" w:rsidRPr="00D23BD9">
        <w:rPr>
          <w:lang w:val="it-IT"/>
        </w:rPr>
        <w:t>erritori vergini identificati in precedenti campagne</w:t>
      </w:r>
      <w:r w:rsidR="005670AF" w:rsidRPr="00D23BD9">
        <w:rPr>
          <w:lang w:val="it-IT"/>
        </w:rPr>
        <w:t>,</w:t>
      </w:r>
      <w:r w:rsidR="001861E7" w:rsidRPr="00D23BD9">
        <w:rPr>
          <w:lang w:val="it-IT"/>
        </w:rPr>
        <w:t xml:space="preserve"> diventano mete di pionierismo interno, mentre i cluster già aperti si concentrano sul proprio sviluppo interno mobilitato </w:t>
      </w:r>
      <w:r w:rsidR="00A71FDD" w:rsidRPr="00D23BD9">
        <w:rPr>
          <w:lang w:val="it-IT"/>
        </w:rPr>
        <w:t xml:space="preserve">dal lavoro </w:t>
      </w:r>
      <w:r w:rsidR="00A73F9B" w:rsidRPr="00D23BD9">
        <w:rPr>
          <w:lang w:val="it-IT"/>
        </w:rPr>
        <w:t xml:space="preserve">di </w:t>
      </w:r>
      <w:r w:rsidR="00A71FDD" w:rsidRPr="00D23BD9">
        <w:rPr>
          <w:lang w:val="it-IT"/>
        </w:rPr>
        <w:t>reciproc</w:t>
      </w:r>
      <w:r w:rsidR="00A73F9B" w:rsidRPr="00D23BD9">
        <w:rPr>
          <w:lang w:val="it-IT"/>
        </w:rPr>
        <w:t>o</w:t>
      </w:r>
      <w:r w:rsidR="00A71FDD" w:rsidRPr="00D23BD9">
        <w:rPr>
          <w:lang w:val="it-IT"/>
        </w:rPr>
        <w:t xml:space="preserve"> rafforza</w:t>
      </w:r>
      <w:r w:rsidR="00A73F9B" w:rsidRPr="00D23BD9">
        <w:rPr>
          <w:lang w:val="it-IT"/>
        </w:rPr>
        <w:t>mento</w:t>
      </w:r>
      <w:r w:rsidR="00A71FDD" w:rsidRPr="00D23BD9">
        <w:rPr>
          <w:lang w:val="it-IT"/>
        </w:rPr>
        <w:t xml:space="preserve"> dei tre elementi costituenti del piano: le persone, le istituzioni e la comunità.</w:t>
      </w:r>
    </w:p>
    <w:p w:rsidR="00D23BD9" w:rsidRPr="00D23BD9" w:rsidRDefault="00D23BD9" w:rsidP="00D23BD9">
      <w:pPr>
        <w:spacing w:line="276" w:lineRule="auto"/>
        <w:jc w:val="both"/>
        <w:rPr>
          <w:lang w:val="it-IT"/>
        </w:rPr>
      </w:pPr>
    </w:p>
    <w:p w:rsidR="00A71FDD" w:rsidRPr="00D23BD9" w:rsidRDefault="00A71FDD" w:rsidP="00D23BD9">
      <w:pPr>
        <w:spacing w:line="276" w:lineRule="auto"/>
        <w:jc w:val="both"/>
        <w:rPr>
          <w:lang w:val="it-IT"/>
        </w:rPr>
      </w:pPr>
      <w:r w:rsidRPr="00D23BD9">
        <w:rPr>
          <w:lang w:val="it-IT"/>
        </w:rPr>
        <w:tab/>
        <w:t>È molto incoraggiante vedere che il progresso del lavoro è stimolato dal processo dell’istituto di formazione, che è s</w:t>
      </w:r>
      <w:r w:rsidR="002B1E70" w:rsidRPr="00D23BD9">
        <w:rPr>
          <w:lang w:val="it-IT"/>
        </w:rPr>
        <w:t>tato notevolmente rafforzato l’</w:t>
      </w:r>
      <w:r w:rsidRPr="00D23BD9">
        <w:rPr>
          <w:lang w:val="it-IT"/>
        </w:rPr>
        <w:t xml:space="preserve">anno </w:t>
      </w:r>
      <w:r w:rsidR="002B1E70" w:rsidRPr="00D23BD9">
        <w:rPr>
          <w:lang w:val="it-IT"/>
        </w:rPr>
        <w:t xml:space="preserve">scorso </w:t>
      </w:r>
      <w:r w:rsidRPr="00D23BD9">
        <w:rPr>
          <w:lang w:val="it-IT"/>
        </w:rPr>
        <w:t>dalle campagne intraprese in molti paesi per aumentare il numero d</w:t>
      </w:r>
      <w:r w:rsidR="002B1E70" w:rsidRPr="00D23BD9">
        <w:rPr>
          <w:lang w:val="it-IT"/>
        </w:rPr>
        <w:t>egl</w:t>
      </w:r>
      <w:r w:rsidRPr="00D23BD9">
        <w:rPr>
          <w:lang w:val="it-IT"/>
        </w:rPr>
        <w:t>i istruttori (tutor) formati. Dove c’è un istituto di formazione solidamente insediato e ben funzionante, si sono moltiplicate con relativa facilità tre attività basilari: i circoli di studio, le riunioni devozionali e le classi per bambini. Inoltre, la crescente partecipazione di ricercatori, invitati dai loro amici bahá’í</w:t>
      </w:r>
      <w:r w:rsidR="002B1E70" w:rsidRPr="00D23BD9">
        <w:rPr>
          <w:lang w:val="it-IT"/>
        </w:rPr>
        <w:t>, ha dato un nuovo</w:t>
      </w:r>
      <w:r w:rsidRPr="00D23BD9">
        <w:rPr>
          <w:lang w:val="it-IT"/>
        </w:rPr>
        <w:t xml:space="preserve"> </w:t>
      </w:r>
      <w:r w:rsidR="002B1E70" w:rsidRPr="00D23BD9">
        <w:rPr>
          <w:lang w:val="it-IT"/>
        </w:rPr>
        <w:t xml:space="preserve">spessore </w:t>
      </w:r>
      <w:r w:rsidRPr="00D23BD9">
        <w:rPr>
          <w:lang w:val="it-IT"/>
        </w:rPr>
        <w:t xml:space="preserve">ai loro scopi, con la </w:t>
      </w:r>
      <w:r w:rsidRPr="00D23BD9">
        <w:rPr>
          <w:lang w:val="it-IT"/>
        </w:rPr>
        <w:lastRenderedPageBreak/>
        <w:t>conseguenza di produrre nuove dichiarazioni. Questa è sicuramente una direzione assai promettente per il lavoro d</w:t>
      </w:r>
      <w:r w:rsidR="00A73F9B" w:rsidRPr="00D23BD9">
        <w:rPr>
          <w:lang w:val="it-IT"/>
        </w:rPr>
        <w:t>’</w:t>
      </w:r>
      <w:r w:rsidRPr="00D23BD9">
        <w:rPr>
          <w:lang w:val="it-IT"/>
        </w:rPr>
        <w:t>insegnamento. Queste attività fondamentali, inizialmente concepite soprattutto a beneficio dei credenti, stanno</w:t>
      </w:r>
      <w:r w:rsidR="009B206F" w:rsidRPr="00D23BD9">
        <w:rPr>
          <w:lang w:val="it-IT"/>
        </w:rPr>
        <w:t xml:space="preserve"> spontaneamente diventando portali</w:t>
      </w:r>
      <w:r w:rsidRPr="00D23BD9">
        <w:rPr>
          <w:lang w:val="it-IT"/>
        </w:rPr>
        <w:t xml:space="preserve"> per l’entrata in truppe. Istituendo circoli di studio, riunioni devozionali e classi per bambini nell’ambito dei cluster, </w:t>
      </w:r>
      <w:r w:rsidR="00DD0733" w:rsidRPr="00D23BD9">
        <w:rPr>
          <w:lang w:val="it-IT"/>
        </w:rPr>
        <w:t>si è stabilito un modello logico di linee d</w:t>
      </w:r>
      <w:r w:rsidR="00A73F9B" w:rsidRPr="00D23BD9">
        <w:rPr>
          <w:lang w:val="it-IT"/>
        </w:rPr>
        <w:t>’</w:t>
      </w:r>
      <w:r w:rsidR="00DD0733" w:rsidRPr="00D23BD9">
        <w:rPr>
          <w:lang w:val="it-IT"/>
        </w:rPr>
        <w:t>azione che sta già producendo graditi risultati.</w:t>
      </w:r>
      <w:r w:rsidR="00D23BD9" w:rsidRPr="00D23BD9">
        <w:rPr>
          <w:lang w:val="it-IT"/>
        </w:rPr>
        <w:t xml:space="preserve"> </w:t>
      </w:r>
      <w:r w:rsidR="00DD0733" w:rsidRPr="00D23BD9">
        <w:rPr>
          <w:lang w:val="it-IT"/>
        </w:rPr>
        <w:t xml:space="preserve">L’applicazione di questo modello in tutto il mondo, ne siamo certi, è </w:t>
      </w:r>
      <w:r w:rsidR="00A73F9B" w:rsidRPr="00D23BD9">
        <w:rPr>
          <w:lang w:val="it-IT"/>
        </w:rPr>
        <w:t xml:space="preserve">oltremodo </w:t>
      </w:r>
      <w:r w:rsidR="00DD0733" w:rsidRPr="00D23BD9">
        <w:rPr>
          <w:lang w:val="it-IT"/>
        </w:rPr>
        <w:t>promettente per il pro</w:t>
      </w:r>
      <w:r w:rsidR="00A73F9B" w:rsidRPr="00D23BD9">
        <w:rPr>
          <w:lang w:val="it-IT"/>
        </w:rPr>
        <w:t>gr</w:t>
      </w:r>
      <w:r w:rsidR="00DD0733" w:rsidRPr="00D23BD9">
        <w:rPr>
          <w:lang w:val="it-IT"/>
        </w:rPr>
        <w:t xml:space="preserve">esso della Causa negli anni avvenire. </w:t>
      </w:r>
    </w:p>
    <w:p w:rsidR="00D23BD9" w:rsidRPr="00D23BD9" w:rsidRDefault="00D23BD9" w:rsidP="00D23BD9">
      <w:pPr>
        <w:spacing w:line="276" w:lineRule="auto"/>
        <w:jc w:val="both"/>
        <w:rPr>
          <w:lang w:val="it-IT"/>
        </w:rPr>
      </w:pPr>
    </w:p>
    <w:p w:rsidR="00DD0733" w:rsidRPr="00D23BD9" w:rsidRDefault="0092724B" w:rsidP="00D23BD9">
      <w:pPr>
        <w:spacing w:line="276" w:lineRule="auto"/>
        <w:jc w:val="both"/>
        <w:rPr>
          <w:lang w:val="it-IT"/>
        </w:rPr>
      </w:pPr>
      <w:r w:rsidRPr="00D23BD9">
        <w:rPr>
          <w:lang w:val="it-IT"/>
        </w:rPr>
        <w:tab/>
        <w:t xml:space="preserve">Queste </w:t>
      </w:r>
      <w:r w:rsidR="00A73F9B" w:rsidRPr="00D23BD9">
        <w:rPr>
          <w:lang w:val="it-IT"/>
        </w:rPr>
        <w:t xml:space="preserve">elettrizzanti </w:t>
      </w:r>
      <w:r w:rsidRPr="00D23BD9">
        <w:rPr>
          <w:lang w:val="it-IT"/>
        </w:rPr>
        <w:t xml:space="preserve">prospettive sono state rese più accessibili grazie alle enormi energie che il </w:t>
      </w:r>
      <w:r w:rsidR="00A73F9B" w:rsidRPr="00D23BD9">
        <w:rPr>
          <w:lang w:val="it-IT"/>
        </w:rPr>
        <w:t>C</w:t>
      </w:r>
      <w:r w:rsidRPr="00D23BD9">
        <w:rPr>
          <w:lang w:val="it-IT"/>
        </w:rPr>
        <w:t xml:space="preserve">entro </w:t>
      </w:r>
      <w:r w:rsidR="00A73F9B" w:rsidRPr="00D23BD9">
        <w:rPr>
          <w:lang w:val="it-IT"/>
        </w:rPr>
        <w:t>I</w:t>
      </w:r>
      <w:r w:rsidRPr="00D23BD9">
        <w:rPr>
          <w:lang w:val="it-IT"/>
        </w:rPr>
        <w:t>nternazionale per l’</w:t>
      </w:r>
      <w:r w:rsidR="00A73F9B" w:rsidRPr="00D23BD9">
        <w:rPr>
          <w:lang w:val="it-IT"/>
        </w:rPr>
        <w:t>I</w:t>
      </w:r>
      <w:r w:rsidRPr="00D23BD9">
        <w:rPr>
          <w:lang w:val="it-IT"/>
        </w:rPr>
        <w:t xml:space="preserve">nsegnamento ha </w:t>
      </w:r>
      <w:r w:rsidR="00A73F9B" w:rsidRPr="00D23BD9">
        <w:rPr>
          <w:lang w:val="it-IT"/>
        </w:rPr>
        <w:t xml:space="preserve">profuso per </w:t>
      </w:r>
      <w:r w:rsidRPr="00D23BD9">
        <w:rPr>
          <w:lang w:val="it-IT"/>
        </w:rPr>
        <w:t>aiutare la comunità mondiale a comprendere più a fondo la crescita sistematica. Cogliendo l’opportunità del recente inizio di un nuovo termine di servizio per i membri dei Consigli ausiliari, il Centro per l’</w:t>
      </w:r>
      <w:r w:rsidR="00A73F9B" w:rsidRPr="00D23BD9">
        <w:rPr>
          <w:lang w:val="it-IT"/>
        </w:rPr>
        <w:t>I</w:t>
      </w:r>
      <w:r w:rsidRPr="00D23BD9">
        <w:rPr>
          <w:lang w:val="it-IT"/>
        </w:rPr>
        <w:t>nsegnamento ha convocato sedici convegni regionali di orientamento negli ultimi mesi dell’</w:t>
      </w:r>
      <w:r w:rsidR="00A73F9B" w:rsidRPr="00D23BD9">
        <w:rPr>
          <w:lang w:val="it-IT"/>
        </w:rPr>
        <w:t>anno</w:t>
      </w:r>
      <w:r w:rsidR="005670AF" w:rsidRPr="00D23BD9">
        <w:rPr>
          <w:lang w:val="it-IT"/>
        </w:rPr>
        <w:t>,</w:t>
      </w:r>
      <w:r w:rsidR="00A73F9B" w:rsidRPr="00D23BD9">
        <w:rPr>
          <w:lang w:val="it-IT"/>
        </w:rPr>
        <w:t xml:space="preserve"> invia</w:t>
      </w:r>
      <w:r w:rsidR="005670AF" w:rsidRPr="00D23BD9">
        <w:rPr>
          <w:lang w:val="it-IT"/>
        </w:rPr>
        <w:t>nd</w:t>
      </w:r>
      <w:r w:rsidR="00A73F9B" w:rsidRPr="00D23BD9">
        <w:rPr>
          <w:lang w:val="it-IT"/>
        </w:rPr>
        <w:t>o a ciascuno di essi</w:t>
      </w:r>
      <w:r w:rsidRPr="00D23BD9">
        <w:rPr>
          <w:lang w:val="it-IT"/>
        </w:rPr>
        <w:t xml:space="preserve"> due dei suoi membri. I convegni, che hanno dedicato molta attenzione al tema «istituti di formazione e crescita sistematica» e che hanno visto la </w:t>
      </w:r>
      <w:r w:rsidR="005670AF" w:rsidRPr="00D23BD9">
        <w:rPr>
          <w:lang w:val="it-IT"/>
        </w:rPr>
        <w:t xml:space="preserve">presenza </w:t>
      </w:r>
      <w:r w:rsidRPr="00D23BD9">
        <w:rPr>
          <w:lang w:val="it-IT"/>
        </w:rPr>
        <w:t>di quasi tutti i membri dei Consigli in tutto il mondo, hanno fornito ai partecipanti una messe d</w:t>
      </w:r>
      <w:r w:rsidR="00A73F9B" w:rsidRPr="00D23BD9">
        <w:rPr>
          <w:lang w:val="it-IT"/>
        </w:rPr>
        <w:t>’</w:t>
      </w:r>
      <w:r w:rsidRPr="00D23BD9">
        <w:rPr>
          <w:lang w:val="it-IT"/>
        </w:rPr>
        <w:t xml:space="preserve">informazioni che, grazie ai loro infaticabili sforzi, </w:t>
      </w:r>
      <w:r w:rsidR="005670AF" w:rsidRPr="00D23BD9">
        <w:rPr>
          <w:lang w:val="it-IT"/>
        </w:rPr>
        <w:t xml:space="preserve">arriveranno </w:t>
      </w:r>
      <w:r w:rsidRPr="00D23BD9">
        <w:rPr>
          <w:lang w:val="it-IT"/>
        </w:rPr>
        <w:t>all’intera comunità.</w:t>
      </w:r>
    </w:p>
    <w:p w:rsidR="00D23BD9" w:rsidRPr="00D23BD9" w:rsidRDefault="00D23BD9" w:rsidP="00D23BD9">
      <w:pPr>
        <w:spacing w:line="276" w:lineRule="auto"/>
        <w:jc w:val="both"/>
        <w:rPr>
          <w:lang w:val="it-IT"/>
        </w:rPr>
      </w:pPr>
    </w:p>
    <w:p w:rsidR="0092724B" w:rsidRPr="00D23BD9" w:rsidRDefault="0092724B" w:rsidP="00D23BD9">
      <w:pPr>
        <w:spacing w:line="276" w:lineRule="auto"/>
        <w:jc w:val="both"/>
        <w:rPr>
          <w:lang w:val="it-IT"/>
        </w:rPr>
      </w:pPr>
      <w:r w:rsidRPr="00D23BD9">
        <w:rPr>
          <w:lang w:val="it-IT"/>
        </w:rPr>
        <w:tab/>
        <w:t>Un</w:t>
      </w:r>
      <w:r w:rsidR="00A73F9B" w:rsidRPr="00D23BD9">
        <w:rPr>
          <w:lang w:val="it-IT"/>
        </w:rPr>
        <w:t>a</w:t>
      </w:r>
      <w:r w:rsidRPr="00D23BD9">
        <w:rPr>
          <w:lang w:val="it-IT"/>
        </w:rPr>
        <w:t xml:space="preserve"> comunità così riccamente dotata, così esperta, così concentrata su un piano d</w:t>
      </w:r>
      <w:r w:rsidR="00A73F9B" w:rsidRPr="00D23BD9">
        <w:rPr>
          <w:lang w:val="it-IT"/>
        </w:rPr>
        <w:t>’</w:t>
      </w:r>
      <w:r w:rsidRPr="00D23BD9">
        <w:rPr>
          <w:lang w:val="it-IT"/>
        </w:rPr>
        <w:t xml:space="preserve">azione di origine divina guarda a un mondo i cui abitanti, dopo gli eventi del maggio 2001 in Terra Santa, sono ulteriormente affondati </w:t>
      </w:r>
      <w:r w:rsidR="002B1E70" w:rsidRPr="00D23BD9">
        <w:rPr>
          <w:lang w:val="it-IT"/>
        </w:rPr>
        <w:t xml:space="preserve">in una </w:t>
      </w:r>
      <w:r w:rsidRPr="00D23BD9">
        <w:rPr>
          <w:lang w:val="it-IT"/>
        </w:rPr>
        <w:t xml:space="preserve">palude di molteplici disordini. Ma è proprio in queste condizioni apparentemente avverse che la </w:t>
      </w:r>
      <w:r w:rsidR="00A73F9B" w:rsidRPr="00D23BD9">
        <w:rPr>
          <w:lang w:val="it-IT"/>
        </w:rPr>
        <w:t>C</w:t>
      </w:r>
      <w:r w:rsidRPr="00D23BD9">
        <w:rPr>
          <w:lang w:val="it-IT"/>
        </w:rPr>
        <w:t xml:space="preserve">ausa dovrà avanzare e prosperare. </w:t>
      </w:r>
      <w:r w:rsidR="00E13DB3" w:rsidRPr="00D23BD9">
        <w:rPr>
          <w:i/>
          <w:iCs/>
          <w:lang w:val="it-IT"/>
        </w:rPr>
        <w:t xml:space="preserve">I richiami </w:t>
      </w:r>
      <w:r w:rsidRPr="00D23BD9">
        <w:rPr>
          <w:i/>
          <w:iCs/>
          <w:lang w:val="it-IT"/>
        </w:rPr>
        <w:t xml:space="preserve">del Signore degli </w:t>
      </w:r>
      <w:r w:rsidR="00A73F9B" w:rsidRPr="00D23BD9">
        <w:rPr>
          <w:i/>
          <w:iCs/>
          <w:lang w:val="it-IT"/>
        </w:rPr>
        <w:t>E</w:t>
      </w:r>
      <w:r w:rsidRPr="00D23BD9">
        <w:rPr>
          <w:i/>
          <w:iCs/>
          <w:lang w:val="it-IT"/>
        </w:rPr>
        <w:t>serciti</w:t>
      </w:r>
      <w:r w:rsidRPr="00D23BD9">
        <w:rPr>
          <w:lang w:val="it-IT"/>
        </w:rPr>
        <w:t xml:space="preserve">, il volume di recente pubblicazione </w:t>
      </w:r>
      <w:r w:rsidR="00A73F9B" w:rsidRPr="00D23BD9">
        <w:rPr>
          <w:lang w:val="it-IT"/>
        </w:rPr>
        <w:t xml:space="preserve">con </w:t>
      </w:r>
      <w:r w:rsidRPr="00D23BD9">
        <w:rPr>
          <w:lang w:val="it-IT"/>
        </w:rPr>
        <w:t xml:space="preserve">la traduzione inglese del testo integrale delle </w:t>
      </w:r>
      <w:r w:rsidR="00A73F9B" w:rsidRPr="00D23BD9">
        <w:rPr>
          <w:lang w:val="it-IT"/>
        </w:rPr>
        <w:t>T</w:t>
      </w:r>
      <w:r w:rsidRPr="00D23BD9">
        <w:rPr>
          <w:lang w:val="it-IT"/>
        </w:rPr>
        <w:t xml:space="preserve">avole di </w:t>
      </w:r>
      <w:r w:rsidR="00FF5742" w:rsidRPr="00D23BD9">
        <w:rPr>
          <w:lang w:val="it-IT"/>
        </w:rPr>
        <w:t xml:space="preserve">Bahá’u’lláh </w:t>
      </w:r>
      <w:r w:rsidRPr="00D23BD9">
        <w:rPr>
          <w:lang w:val="it-IT"/>
        </w:rPr>
        <w:t xml:space="preserve">ai sovrani e </w:t>
      </w:r>
      <w:r w:rsidR="00FF5742" w:rsidRPr="00D23BD9">
        <w:rPr>
          <w:lang w:val="it-IT"/>
        </w:rPr>
        <w:t xml:space="preserve">ai governanti del mondo, è un opportuno memento delle terribili conseguenze dell’indifferenza ai Suoi ammonimenti contro l’ingiustizia, la tirannia e la corruzione. I violenti colpi ora inferti </w:t>
      </w:r>
      <w:r w:rsidR="00A73F9B" w:rsidRPr="00D23BD9">
        <w:rPr>
          <w:lang w:val="it-IT"/>
        </w:rPr>
        <w:t>a</w:t>
      </w:r>
      <w:r w:rsidR="00FF5742" w:rsidRPr="00D23BD9">
        <w:rPr>
          <w:lang w:val="it-IT"/>
        </w:rPr>
        <w:t xml:space="preserve">lle coscienze </w:t>
      </w:r>
      <w:r w:rsidR="00A73F9B" w:rsidRPr="00D23BD9">
        <w:rPr>
          <w:lang w:val="it-IT"/>
        </w:rPr>
        <w:t xml:space="preserve">dei popoli </w:t>
      </w:r>
      <w:r w:rsidR="00FF5742" w:rsidRPr="00D23BD9">
        <w:rPr>
          <w:lang w:val="it-IT"/>
        </w:rPr>
        <w:t xml:space="preserve">di tutto il mondo </w:t>
      </w:r>
      <w:r w:rsidR="002B1E70" w:rsidRPr="00D23BD9">
        <w:rPr>
          <w:lang w:val="it-IT"/>
        </w:rPr>
        <w:t>mettono in evidenza</w:t>
      </w:r>
      <w:r w:rsidR="00FF5742" w:rsidRPr="00D23BD9">
        <w:rPr>
          <w:lang w:val="it-IT"/>
        </w:rPr>
        <w:t xml:space="preserve"> l’urgenza del rimedio da Lui prescritto. Noi, disseminate schiere dei Suoi leali servitori, </w:t>
      </w:r>
      <w:r w:rsidR="00A73F9B" w:rsidRPr="00D23BD9">
        <w:rPr>
          <w:lang w:val="it-IT"/>
        </w:rPr>
        <w:t xml:space="preserve">siamo </w:t>
      </w:r>
      <w:r w:rsidR="00FF5742" w:rsidRPr="00D23BD9">
        <w:rPr>
          <w:lang w:val="it-IT"/>
        </w:rPr>
        <w:t>ancora una volta approdati a un tempo di irresistibili opportunità – opportunità di insegnare la Sua Causa, di provvedere con spirito di sacrificio ai mezzi materiali urgentemente necessari dai quali inevitabilmente dipendono il progresso e l’esecuzione delle attività spirituali.</w:t>
      </w:r>
    </w:p>
    <w:p w:rsidR="00D23BD9" w:rsidRPr="00D23BD9" w:rsidRDefault="00D23BD9" w:rsidP="00D23BD9">
      <w:pPr>
        <w:spacing w:line="276" w:lineRule="auto"/>
        <w:jc w:val="both"/>
        <w:rPr>
          <w:lang w:val="it-IT"/>
        </w:rPr>
      </w:pPr>
    </w:p>
    <w:p w:rsidR="00FF5742" w:rsidRPr="00D23BD9" w:rsidRDefault="00FF5742" w:rsidP="00D23BD9">
      <w:pPr>
        <w:spacing w:line="276" w:lineRule="auto"/>
        <w:jc w:val="both"/>
        <w:rPr>
          <w:lang w:val="it-IT"/>
        </w:rPr>
      </w:pPr>
      <w:r w:rsidRPr="00D23BD9">
        <w:rPr>
          <w:lang w:val="it-IT"/>
        </w:rPr>
        <w:tab/>
        <w:t xml:space="preserve">Nostro compito inevitabile è sfruttare il presente tumulto, senza </w:t>
      </w:r>
      <w:r w:rsidR="00A73F9B" w:rsidRPr="00D23BD9">
        <w:rPr>
          <w:lang w:val="it-IT"/>
        </w:rPr>
        <w:t>paure o esitazioni</w:t>
      </w:r>
      <w:r w:rsidRPr="00D23BD9">
        <w:rPr>
          <w:lang w:val="it-IT"/>
        </w:rPr>
        <w:t xml:space="preserve">, </w:t>
      </w:r>
      <w:r w:rsidR="002B1E70" w:rsidRPr="00D23BD9">
        <w:rPr>
          <w:lang w:val="it-IT"/>
        </w:rPr>
        <w:t xml:space="preserve">per </w:t>
      </w:r>
      <w:r w:rsidRPr="00D23BD9">
        <w:rPr>
          <w:lang w:val="it-IT"/>
        </w:rPr>
        <w:t>diffondere e dimo</w:t>
      </w:r>
      <w:r w:rsidR="002B1E70" w:rsidRPr="00D23BD9">
        <w:rPr>
          <w:lang w:val="it-IT"/>
        </w:rPr>
        <w:t xml:space="preserve">strare la capacità di trasformazione dell’unico </w:t>
      </w:r>
      <w:r w:rsidRPr="00D23BD9">
        <w:rPr>
          <w:lang w:val="it-IT"/>
        </w:rPr>
        <w:t>Messaggio capace di assicurare la pace mondiale. Non ci ha la Bellezza Benedetta rafforzati e rassicurati con possenti parole? «Non permettete che gli eventi del mondo vi rattristino», è il Suo amorevole consiglio</w:t>
      </w:r>
      <w:r w:rsidR="00A73F9B" w:rsidRPr="00D23BD9">
        <w:rPr>
          <w:lang w:val="it-IT"/>
        </w:rPr>
        <w:t>.</w:t>
      </w:r>
      <w:r w:rsidRPr="00D23BD9">
        <w:rPr>
          <w:lang w:val="it-IT"/>
        </w:rPr>
        <w:t xml:space="preserve"> «Giuro su Dio!</w:t>
      </w:r>
      <w:r w:rsidR="00A73F9B" w:rsidRPr="00D23BD9">
        <w:rPr>
          <w:lang w:val="it-IT"/>
        </w:rPr>
        <w:t>», prosegue.</w:t>
      </w:r>
      <w:r w:rsidRPr="00D23BD9">
        <w:rPr>
          <w:lang w:val="it-IT"/>
        </w:rPr>
        <w:t xml:space="preserve"> «</w:t>
      </w:r>
      <w:r w:rsidR="002469C2" w:rsidRPr="00D23BD9">
        <w:rPr>
          <w:lang w:val="it-IT"/>
        </w:rPr>
        <w:t>Il mare della gioia anela di giungere alla vostra presenza, perché ogni cosa buona è stata creata per voi e vi sarà rivelata, secondo le necessità dei tempi».</w:t>
      </w:r>
    </w:p>
    <w:p w:rsidR="00D23BD9" w:rsidRPr="00D23BD9" w:rsidRDefault="00D23BD9" w:rsidP="00D23BD9">
      <w:pPr>
        <w:spacing w:line="276" w:lineRule="auto"/>
        <w:ind w:firstLine="720"/>
        <w:jc w:val="both"/>
        <w:rPr>
          <w:lang w:val="it-IT"/>
        </w:rPr>
      </w:pPr>
    </w:p>
    <w:p w:rsidR="00B85ED6" w:rsidRPr="00D23BD9" w:rsidRDefault="005670AF" w:rsidP="00D23BD9">
      <w:pPr>
        <w:spacing w:line="276" w:lineRule="auto"/>
        <w:ind w:firstLine="720"/>
        <w:jc w:val="both"/>
        <w:rPr>
          <w:lang w:val="it-IT"/>
        </w:rPr>
      </w:pPr>
      <w:r w:rsidRPr="00D23BD9">
        <w:rPr>
          <w:lang w:val="it-IT"/>
        </w:rPr>
        <w:t xml:space="preserve">Impervi </w:t>
      </w:r>
      <w:r w:rsidR="00B85ED6" w:rsidRPr="00D23BD9">
        <w:rPr>
          <w:lang w:val="it-IT"/>
        </w:rPr>
        <w:t>a qualsiasi dubbio, incuranti di qualsiasi ostacolo, fatevi avanti dunque, con il Piano in mano.</w:t>
      </w:r>
    </w:p>
    <w:p w:rsidR="00B85ED6" w:rsidRDefault="00B85ED6" w:rsidP="00B85ED6">
      <w:pPr>
        <w:rPr>
          <w:lang w:val="it-IT"/>
        </w:rPr>
      </w:pPr>
    </w:p>
    <w:p w:rsidR="002469C2" w:rsidRPr="00E13DB3" w:rsidRDefault="002469C2" w:rsidP="00757774">
      <w:pPr>
        <w:rPr>
          <w:lang w:val="it-IT"/>
        </w:rPr>
      </w:pPr>
    </w:p>
    <w:p w:rsidR="002469C2" w:rsidRPr="001861E7" w:rsidRDefault="00D23BD9" w:rsidP="002469C2">
      <w:pPr>
        <w:jc w:val="right"/>
        <w:rPr>
          <w:lang w:val="it-IT"/>
        </w:rPr>
      </w:pPr>
      <w:r>
        <w:rPr>
          <w:lang w:val="it-IT"/>
        </w:rPr>
        <w:t>[</w:t>
      </w:r>
      <w:proofErr w:type="gramStart"/>
      <w:r>
        <w:rPr>
          <w:lang w:val="it-IT"/>
        </w:rPr>
        <w:t>firmato</w:t>
      </w:r>
      <w:proofErr w:type="gramEnd"/>
      <w:r>
        <w:rPr>
          <w:lang w:val="it-IT"/>
        </w:rPr>
        <w:t xml:space="preserve">: </w:t>
      </w:r>
      <w:r w:rsidR="002469C2">
        <w:rPr>
          <w:lang w:val="it-IT"/>
        </w:rPr>
        <w:t>La Casa Universale di Giustizia</w:t>
      </w:r>
      <w:r>
        <w:rPr>
          <w:lang w:val="it-IT"/>
        </w:rPr>
        <w:t>]</w:t>
      </w:r>
    </w:p>
    <w:p w:rsidR="001861E7" w:rsidRPr="001861E7" w:rsidRDefault="001861E7" w:rsidP="00757774">
      <w:pPr>
        <w:rPr>
          <w:lang w:val="it-IT"/>
        </w:rPr>
      </w:pPr>
    </w:p>
    <w:p w:rsidR="003757CB" w:rsidRPr="00D23BD9" w:rsidRDefault="003757CB" w:rsidP="00486C27">
      <w:pPr>
        <w:rPr>
          <w:lang w:val="it-IT"/>
        </w:rPr>
      </w:pPr>
    </w:p>
    <w:sectPr w:rsidR="003757CB" w:rsidRPr="00D23B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???????????????????????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283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F8"/>
    <w:rsid w:val="000402F4"/>
    <w:rsid w:val="001861E7"/>
    <w:rsid w:val="002469C2"/>
    <w:rsid w:val="002B1E70"/>
    <w:rsid w:val="003757CB"/>
    <w:rsid w:val="00486C27"/>
    <w:rsid w:val="005670AF"/>
    <w:rsid w:val="00757774"/>
    <w:rsid w:val="0092724B"/>
    <w:rsid w:val="009B206F"/>
    <w:rsid w:val="00A33ADA"/>
    <w:rsid w:val="00A71FDD"/>
    <w:rsid w:val="00A73F9B"/>
    <w:rsid w:val="00B85ED6"/>
    <w:rsid w:val="00BB2E66"/>
    <w:rsid w:val="00CF3BF8"/>
    <w:rsid w:val="00D23BD9"/>
    <w:rsid w:val="00DD0733"/>
    <w:rsid w:val="00E13DB3"/>
    <w:rsid w:val="00E80295"/>
    <w:rsid w:val="00FF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2D4738-D914-4393-9822-E0A3123F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  <w:lang w:val="en-US" w:eastAsia="zh-CN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               Ridvan 2002 </vt:lpstr>
    </vt:vector>
  </TitlesOfParts>
  <Company/>
  <LinksUpToDate>false</LinksUpToDate>
  <CharactersWithSpaces>6635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Ridvan 2002</dc:title>
  <dc:subject/>
  <dc:creator>utente</dc:creator>
  <cp:keywords/>
  <dc:description/>
  <cp:lastModifiedBy>Puya Roshanian</cp:lastModifiedBy>
  <cp:revision>3</cp:revision>
  <cp:lastPrinted>2021-05-29T23:52:00Z</cp:lastPrinted>
  <dcterms:created xsi:type="dcterms:W3CDTF">2021-05-29T23:52:00Z</dcterms:created>
  <dcterms:modified xsi:type="dcterms:W3CDTF">2021-05-29T23:52:00Z</dcterms:modified>
</cp:coreProperties>
</file>