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4AA" w:rsidRDefault="009164AA" w:rsidP="009164AA">
      <w:pPr>
        <w:spacing w:line="320" w:lineRule="atLeast"/>
        <w:jc w:val="center"/>
        <w:rPr>
          <w:rFonts w:ascii="Times Ext Roman" w:hAnsi="Times Ext Roman" w:cs="Times Ext Roman"/>
          <w:spacing w:val="4"/>
          <w:lang w:val="it-IT"/>
        </w:rPr>
      </w:pPr>
      <w:r>
        <w:rPr>
          <w:rFonts w:ascii="Times Ext Roman" w:hAnsi="Times Ext Roman" w:cs="Times Ext Roman"/>
          <w:spacing w:val="4"/>
          <w:lang w:val="it-IT"/>
        </w:rPr>
        <w:t>La Casa Universale di Giustizia</w:t>
      </w:r>
    </w:p>
    <w:p w:rsidR="009164AA" w:rsidRDefault="009164AA" w:rsidP="009164AA">
      <w:pPr>
        <w:spacing w:line="320" w:lineRule="atLeast"/>
        <w:rPr>
          <w:rFonts w:ascii="Times Ext Roman" w:hAnsi="Times Ext Roman" w:cs="Times Ext Roman"/>
          <w:spacing w:val="4"/>
          <w:lang w:val="it-IT"/>
        </w:rPr>
      </w:pPr>
    </w:p>
    <w:p w:rsidR="008747F8" w:rsidRDefault="008747F8" w:rsidP="00913360">
      <w:pPr>
        <w:spacing w:line="320" w:lineRule="atLeast"/>
        <w:jc w:val="right"/>
        <w:rPr>
          <w:rFonts w:ascii="Times Ext Roman" w:hAnsi="Times Ext Roman" w:cs="Times Ext Roman"/>
          <w:spacing w:val="4"/>
          <w:lang w:val="it-IT"/>
        </w:rPr>
      </w:pPr>
      <w:r w:rsidRPr="00913360">
        <w:rPr>
          <w:rFonts w:ascii="Times Ext Roman" w:hAnsi="Times Ext Roman" w:cs="Times Ext Roman"/>
          <w:spacing w:val="4"/>
          <w:lang w:val="it-IT"/>
        </w:rPr>
        <w:t xml:space="preserve">21 </w:t>
      </w:r>
      <w:r w:rsidR="002E20F7" w:rsidRPr="00913360">
        <w:rPr>
          <w:rFonts w:ascii="Times Ext Roman" w:hAnsi="Times Ext Roman" w:cs="Times Ext Roman"/>
          <w:spacing w:val="4"/>
          <w:lang w:val="it-IT"/>
        </w:rPr>
        <w:t xml:space="preserve">dicembre </w:t>
      </w:r>
      <w:r w:rsidRPr="00913360">
        <w:rPr>
          <w:rFonts w:ascii="Times Ext Roman" w:hAnsi="Times Ext Roman" w:cs="Times Ext Roman"/>
          <w:spacing w:val="4"/>
          <w:lang w:val="it-IT"/>
        </w:rPr>
        <w:t xml:space="preserve">2006 </w:t>
      </w:r>
    </w:p>
    <w:p w:rsidR="009164AA" w:rsidRPr="00913360" w:rsidRDefault="009164AA" w:rsidP="00913360">
      <w:pPr>
        <w:spacing w:line="320" w:lineRule="atLeast"/>
        <w:jc w:val="right"/>
        <w:rPr>
          <w:rFonts w:ascii="Times Ext Roman" w:hAnsi="Times Ext Roman" w:cs="Times Ext Roman"/>
          <w:spacing w:val="4"/>
          <w:lang w:val="it-IT"/>
        </w:rPr>
      </w:pPr>
    </w:p>
    <w:p w:rsidR="008747F8" w:rsidRPr="00913360" w:rsidRDefault="002E20F7" w:rsidP="00913360">
      <w:pPr>
        <w:spacing w:before="240" w:after="360" w:line="320" w:lineRule="atLeast"/>
        <w:rPr>
          <w:rFonts w:ascii="Times Ext Roman" w:hAnsi="Times Ext Roman" w:cs="Times Ext Roman"/>
          <w:spacing w:val="4"/>
          <w:lang w:val="it-IT"/>
        </w:rPr>
      </w:pPr>
      <w:r w:rsidRPr="00913360">
        <w:rPr>
          <w:rFonts w:ascii="Times Ext Roman" w:hAnsi="Times Ext Roman" w:cs="Times Ext Roman"/>
          <w:spacing w:val="4"/>
          <w:lang w:val="it-IT"/>
        </w:rPr>
        <w:t>Ai b</w:t>
      </w:r>
      <w:r w:rsidR="008747F8" w:rsidRPr="00913360">
        <w:rPr>
          <w:rFonts w:ascii="Times Ext Roman" w:hAnsi="Times Ext Roman" w:cs="Times Ext Roman"/>
          <w:spacing w:val="4"/>
          <w:lang w:val="it-IT"/>
        </w:rPr>
        <w:t>ah</w:t>
      </w:r>
      <w:r w:rsidR="00DD7154" w:rsidRPr="00913360">
        <w:rPr>
          <w:rFonts w:ascii="Times Ext Roman" w:hAnsi="Times Ext Roman" w:cs="Times Ext Roman"/>
          <w:spacing w:val="4"/>
          <w:lang w:val="it-IT"/>
        </w:rPr>
        <w:t>á’í</w:t>
      </w:r>
      <w:r w:rsidR="008747F8" w:rsidRPr="00913360">
        <w:rPr>
          <w:rFonts w:ascii="Times Ext Roman" w:hAnsi="Times Ext Roman" w:cs="Times Ext Roman"/>
          <w:spacing w:val="4"/>
          <w:lang w:val="it-IT"/>
        </w:rPr>
        <w:t xml:space="preserve"> </w:t>
      </w:r>
      <w:r w:rsidRPr="00913360">
        <w:rPr>
          <w:rFonts w:ascii="Times Ext Roman" w:hAnsi="Times Ext Roman" w:cs="Times Ext Roman"/>
          <w:spacing w:val="4"/>
          <w:lang w:val="it-IT"/>
        </w:rPr>
        <w:t>dell’Egitto</w:t>
      </w:r>
    </w:p>
    <w:p w:rsidR="008747F8" w:rsidRPr="00913360" w:rsidRDefault="002E20F7" w:rsidP="00913360">
      <w:pPr>
        <w:spacing w:after="120" w:line="320" w:lineRule="atLeast"/>
        <w:rPr>
          <w:rFonts w:ascii="Times Ext Roman" w:hAnsi="Times Ext Roman" w:cs="Times Ext Roman"/>
          <w:spacing w:val="4"/>
          <w:lang w:val="it-IT"/>
        </w:rPr>
      </w:pPr>
      <w:r w:rsidRPr="00913360">
        <w:rPr>
          <w:rFonts w:ascii="Times Ext Roman" w:hAnsi="Times Ext Roman" w:cs="Times Ext Roman"/>
          <w:spacing w:val="4"/>
          <w:lang w:val="it-IT"/>
        </w:rPr>
        <w:t>Amici amatissimi</w:t>
      </w:r>
      <w:r w:rsidR="008747F8" w:rsidRPr="00913360">
        <w:rPr>
          <w:rFonts w:ascii="Times Ext Roman" w:hAnsi="Times Ext Roman" w:cs="Times Ext Roman"/>
          <w:spacing w:val="4"/>
          <w:lang w:val="it-IT"/>
        </w:rPr>
        <w:t xml:space="preserve">, </w:t>
      </w:r>
      <w:bookmarkStart w:id="0" w:name="_GoBack"/>
      <w:bookmarkEnd w:id="0"/>
    </w:p>
    <w:p w:rsidR="008A5D9E" w:rsidRPr="00913360" w:rsidRDefault="002E20F7" w:rsidP="00D24FEB">
      <w:pPr>
        <w:spacing w:after="120" w:line="320" w:lineRule="atLeast"/>
        <w:jc w:val="both"/>
        <w:rPr>
          <w:rFonts w:ascii="Times Ext Roman" w:hAnsi="Times Ext Roman" w:cs="Times Ext Roman"/>
          <w:spacing w:val="4"/>
          <w:lang w:val="it-IT"/>
        </w:rPr>
      </w:pPr>
      <w:proofErr w:type="gramStart"/>
      <w:r w:rsidRPr="00913360">
        <w:rPr>
          <w:rFonts w:ascii="Times Ext Roman" w:hAnsi="Times Ext Roman" w:cs="Times Ext Roman"/>
          <w:spacing w:val="4"/>
          <w:lang w:val="it-IT"/>
        </w:rPr>
        <w:t>abbiamo</w:t>
      </w:r>
      <w:proofErr w:type="gramEnd"/>
      <w:r w:rsidRPr="00913360">
        <w:rPr>
          <w:rFonts w:ascii="Times Ext Roman" w:hAnsi="Times Ext Roman" w:cs="Times Ext Roman"/>
          <w:spacing w:val="4"/>
          <w:lang w:val="it-IT"/>
        </w:rPr>
        <w:t xml:space="preserve"> ricevuto la preoccupante notizia che il 16 dicembre </w:t>
      </w:r>
      <w:r w:rsidR="008A5D9E" w:rsidRPr="00913360">
        <w:rPr>
          <w:rFonts w:ascii="Times Ext Roman" w:hAnsi="Times Ext Roman" w:cs="Times Ext Roman"/>
          <w:spacing w:val="4"/>
          <w:lang w:val="it-IT"/>
        </w:rPr>
        <w:t xml:space="preserve">l’Alta </w:t>
      </w:r>
      <w:r w:rsidRPr="00913360">
        <w:rPr>
          <w:rFonts w:ascii="Times Ext Roman" w:hAnsi="Times Ext Roman" w:cs="Times Ext Roman"/>
          <w:spacing w:val="4"/>
          <w:lang w:val="it-IT"/>
        </w:rPr>
        <w:t xml:space="preserve">Corte </w:t>
      </w:r>
      <w:r w:rsidR="008A5D9E" w:rsidRPr="00913360">
        <w:rPr>
          <w:rFonts w:ascii="Times Ext Roman" w:hAnsi="Times Ext Roman" w:cs="Times Ext Roman"/>
          <w:spacing w:val="4"/>
          <w:lang w:val="it-IT"/>
        </w:rPr>
        <w:t>A</w:t>
      </w:r>
      <w:r w:rsidRPr="00913360">
        <w:rPr>
          <w:rFonts w:ascii="Times Ext Roman" w:hAnsi="Times Ext Roman" w:cs="Times Ext Roman"/>
          <w:spacing w:val="4"/>
          <w:lang w:val="it-IT"/>
        </w:rPr>
        <w:t>mministrativa del Cairo ha cassato la decisione di un tribunale di livello inferiore che permetteva ai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di ottenere </w:t>
      </w:r>
      <w:r w:rsidR="00913360">
        <w:rPr>
          <w:rFonts w:ascii="Times Ext Roman" w:hAnsi="Times Ext Roman" w:cs="Times Ext Roman"/>
          <w:spacing w:val="4"/>
          <w:lang w:val="it-IT"/>
        </w:rPr>
        <w:t xml:space="preserve">una </w:t>
      </w:r>
      <w:r w:rsidRPr="00913360">
        <w:rPr>
          <w:rFonts w:ascii="Times Ext Roman" w:hAnsi="Times Ext Roman" w:cs="Times Ext Roman"/>
          <w:spacing w:val="4"/>
          <w:lang w:val="it-IT"/>
        </w:rPr>
        <w:t>cart</w:t>
      </w:r>
      <w:r w:rsidR="00913360">
        <w:rPr>
          <w:rFonts w:ascii="Times Ext Roman" w:hAnsi="Times Ext Roman" w:cs="Times Ext Roman"/>
          <w:spacing w:val="4"/>
          <w:lang w:val="it-IT"/>
        </w:rPr>
        <w:t>a</w:t>
      </w:r>
      <w:r w:rsidRPr="00913360">
        <w:rPr>
          <w:rFonts w:ascii="Times Ext Roman" w:hAnsi="Times Ext Roman" w:cs="Times Ext Roman"/>
          <w:spacing w:val="4"/>
          <w:lang w:val="it-IT"/>
        </w:rPr>
        <w:t xml:space="preserve"> d’identità ufficialmente rilasciat</w:t>
      </w:r>
      <w:r w:rsidR="00913360">
        <w:rPr>
          <w:rFonts w:ascii="Times Ext Roman" w:hAnsi="Times Ext Roman" w:cs="Times Ext Roman"/>
          <w:spacing w:val="4"/>
          <w:lang w:val="it-IT"/>
        </w:rPr>
        <w:t>a</w:t>
      </w:r>
      <w:r w:rsidRPr="00913360">
        <w:rPr>
          <w:rFonts w:ascii="Times Ext Roman" w:hAnsi="Times Ext Roman" w:cs="Times Ext Roman"/>
          <w:spacing w:val="4"/>
          <w:lang w:val="it-IT"/>
        </w:rPr>
        <w:t xml:space="preserve">. </w:t>
      </w:r>
      <w:r w:rsidR="008A5D9E" w:rsidRPr="00913360">
        <w:rPr>
          <w:rFonts w:ascii="Times Ext Roman" w:hAnsi="Times Ext Roman" w:cs="Times Ext Roman"/>
          <w:spacing w:val="4"/>
          <w:lang w:val="it-IT"/>
        </w:rPr>
        <w:t>Condividiamo pien</w:t>
      </w:r>
      <w:r w:rsidR="00913360">
        <w:rPr>
          <w:rFonts w:ascii="Times Ext Roman" w:hAnsi="Times Ext Roman" w:cs="Times Ext Roman"/>
          <w:spacing w:val="4"/>
          <w:lang w:val="it-IT"/>
        </w:rPr>
        <w:t>amente</w:t>
      </w:r>
      <w:r w:rsidR="008A5D9E" w:rsidRPr="00913360">
        <w:rPr>
          <w:rFonts w:ascii="Times Ext Roman" w:hAnsi="Times Ext Roman" w:cs="Times Ext Roman"/>
          <w:spacing w:val="4"/>
          <w:lang w:val="it-IT"/>
        </w:rPr>
        <w:t xml:space="preserve"> il vostro disappunto per l’ingiustizia di una sentenza che priva i membri della vostra comunità di un diritto così fondamentale dei cittadini egiziani solo a causa del vostro credo. Ma voi dovete </w:t>
      </w:r>
      <w:r w:rsidR="00913360">
        <w:rPr>
          <w:rFonts w:ascii="Times Ext Roman" w:hAnsi="Times Ext Roman" w:cs="Times Ext Roman"/>
          <w:spacing w:val="4"/>
          <w:lang w:val="it-IT"/>
        </w:rPr>
        <w:t>essere irremovibili</w:t>
      </w:r>
      <w:r w:rsidR="008A5D9E" w:rsidRPr="00913360">
        <w:rPr>
          <w:rFonts w:ascii="Times Ext Roman" w:hAnsi="Times Ext Roman" w:cs="Times Ext Roman"/>
          <w:spacing w:val="4"/>
          <w:lang w:val="it-IT"/>
        </w:rPr>
        <w:t xml:space="preserve"> e pers</w:t>
      </w:r>
      <w:r w:rsidR="00D24FEB">
        <w:rPr>
          <w:rFonts w:ascii="Times Ext Roman" w:hAnsi="Times Ext Roman" w:cs="Times Ext Roman"/>
          <w:spacing w:val="4"/>
          <w:lang w:val="it-IT"/>
        </w:rPr>
        <w:t>iste</w:t>
      </w:r>
      <w:r w:rsidR="008A5D9E" w:rsidRPr="00913360">
        <w:rPr>
          <w:rFonts w:ascii="Times Ext Roman" w:hAnsi="Times Ext Roman" w:cs="Times Ext Roman"/>
          <w:spacing w:val="4"/>
          <w:lang w:val="it-IT"/>
        </w:rPr>
        <w:t xml:space="preserve">re negli sforzi per ottenere il riconoscimento di questo diritto. </w:t>
      </w:r>
      <w:r w:rsidR="00913360">
        <w:rPr>
          <w:rFonts w:ascii="Times Ext Roman" w:hAnsi="Times Ext Roman" w:cs="Times Ext Roman"/>
          <w:spacing w:val="4"/>
          <w:lang w:val="it-IT"/>
        </w:rPr>
        <w:t xml:space="preserve">Comportarsi in altro modo equivarrebbe a </w:t>
      </w:r>
      <w:r w:rsidR="008A5D9E" w:rsidRPr="00913360">
        <w:rPr>
          <w:rFonts w:ascii="Times Ext Roman" w:hAnsi="Times Ext Roman" w:cs="Times Ext Roman"/>
          <w:spacing w:val="4"/>
          <w:lang w:val="it-IT"/>
        </w:rPr>
        <w:t>negare alle autorità egiziane la possibilità di correggere un torto che</w:t>
      </w:r>
      <w:r w:rsidR="00913360">
        <w:rPr>
          <w:rFonts w:ascii="Times Ext Roman" w:hAnsi="Times Ext Roman" w:cs="Times Ext Roman"/>
          <w:spacing w:val="4"/>
          <w:lang w:val="it-IT"/>
        </w:rPr>
        <w:t>,</w:t>
      </w:r>
      <w:r w:rsidR="008A5D9E" w:rsidRPr="00913360">
        <w:rPr>
          <w:rFonts w:ascii="Times Ext Roman" w:hAnsi="Times Ext Roman" w:cs="Times Ext Roman"/>
          <w:spacing w:val="4"/>
          <w:lang w:val="it-IT"/>
        </w:rPr>
        <w:t xml:space="preserve"> oltre che su di voi</w:t>
      </w:r>
      <w:r w:rsidR="00913360">
        <w:rPr>
          <w:rFonts w:ascii="Times Ext Roman" w:hAnsi="Times Ext Roman" w:cs="Times Ext Roman"/>
          <w:spacing w:val="4"/>
          <w:lang w:val="it-IT"/>
        </w:rPr>
        <w:t>,</w:t>
      </w:r>
      <w:r w:rsidR="008A5D9E" w:rsidRPr="00913360">
        <w:rPr>
          <w:rFonts w:ascii="Times Ext Roman" w:hAnsi="Times Ext Roman" w:cs="Times Ext Roman"/>
          <w:spacing w:val="4"/>
          <w:lang w:val="it-IT"/>
        </w:rPr>
        <w:t xml:space="preserve"> si ripercuote anche su molt</w:t>
      </w:r>
      <w:r w:rsidR="00D24FEB">
        <w:rPr>
          <w:rFonts w:ascii="Times Ext Roman" w:hAnsi="Times Ext Roman" w:cs="Times Ext Roman"/>
          <w:spacing w:val="4"/>
          <w:lang w:val="it-IT"/>
        </w:rPr>
        <w:t>e</w:t>
      </w:r>
      <w:r w:rsidR="008A5D9E" w:rsidRPr="00913360">
        <w:rPr>
          <w:rFonts w:ascii="Times Ext Roman" w:hAnsi="Times Ext Roman" w:cs="Times Ext Roman"/>
          <w:spacing w:val="4"/>
          <w:lang w:val="it-IT"/>
        </w:rPr>
        <w:t xml:space="preserve"> altr</w:t>
      </w:r>
      <w:r w:rsidR="00D24FEB">
        <w:rPr>
          <w:rFonts w:ascii="Times Ext Roman" w:hAnsi="Times Ext Roman" w:cs="Times Ext Roman"/>
          <w:spacing w:val="4"/>
          <w:lang w:val="it-IT"/>
        </w:rPr>
        <w:t>e persone</w:t>
      </w:r>
      <w:r w:rsidR="008A5D9E" w:rsidRPr="00913360">
        <w:rPr>
          <w:rFonts w:ascii="Times Ext Roman" w:hAnsi="Times Ext Roman" w:cs="Times Ext Roman"/>
          <w:spacing w:val="4"/>
          <w:lang w:val="it-IT"/>
        </w:rPr>
        <w:t xml:space="preserve">. </w:t>
      </w:r>
      <w:r w:rsidR="00D24FEB">
        <w:rPr>
          <w:rFonts w:ascii="Times Ext Roman" w:hAnsi="Times Ext Roman" w:cs="Times Ext Roman"/>
          <w:spacing w:val="4"/>
          <w:lang w:val="it-IT"/>
        </w:rPr>
        <w:t>C</w:t>
      </w:r>
      <w:r w:rsidR="008A5D9E" w:rsidRPr="00913360">
        <w:rPr>
          <w:rFonts w:ascii="Times Ext Roman" w:hAnsi="Times Ext Roman" w:cs="Times Ext Roman"/>
          <w:spacing w:val="4"/>
          <w:lang w:val="it-IT"/>
        </w:rPr>
        <w:t xml:space="preserve">edere significherebbe </w:t>
      </w:r>
      <w:r w:rsidR="00D24FEB">
        <w:rPr>
          <w:rFonts w:ascii="Times Ext Roman" w:hAnsi="Times Ext Roman" w:cs="Times Ext Roman"/>
          <w:spacing w:val="4"/>
          <w:lang w:val="it-IT"/>
        </w:rPr>
        <w:t xml:space="preserve">anche </w:t>
      </w:r>
      <w:r w:rsidR="008A5D9E" w:rsidRPr="00913360">
        <w:rPr>
          <w:rFonts w:ascii="Times Ext Roman" w:hAnsi="Times Ext Roman" w:cs="Times Ext Roman"/>
          <w:spacing w:val="4"/>
          <w:lang w:val="it-IT"/>
        </w:rPr>
        <w:t xml:space="preserve">ignorare il coraggio morale </w:t>
      </w:r>
      <w:r w:rsidR="00913360">
        <w:rPr>
          <w:rFonts w:ascii="Times Ext Roman" w:hAnsi="Times Ext Roman" w:cs="Times Ext Roman"/>
          <w:spacing w:val="4"/>
          <w:lang w:val="it-IT"/>
        </w:rPr>
        <w:t xml:space="preserve">delle </w:t>
      </w:r>
      <w:r w:rsidR="008A5D9E" w:rsidRPr="00913360">
        <w:rPr>
          <w:rFonts w:ascii="Times Ext Roman" w:hAnsi="Times Ext Roman" w:cs="Times Ext Roman"/>
          <w:spacing w:val="4"/>
          <w:lang w:val="it-IT"/>
        </w:rPr>
        <w:t xml:space="preserve">organizzazioni, </w:t>
      </w:r>
      <w:r w:rsidR="00913360">
        <w:rPr>
          <w:rFonts w:ascii="Times Ext Roman" w:hAnsi="Times Ext Roman" w:cs="Times Ext Roman"/>
          <w:spacing w:val="4"/>
          <w:lang w:val="it-IT"/>
        </w:rPr>
        <w:t xml:space="preserve">degli </w:t>
      </w:r>
      <w:r w:rsidR="008A5D9E" w:rsidRPr="00913360">
        <w:rPr>
          <w:rFonts w:ascii="Times Ext Roman" w:hAnsi="Times Ext Roman" w:cs="Times Ext Roman"/>
          <w:spacing w:val="4"/>
          <w:lang w:val="it-IT"/>
        </w:rPr>
        <w:t xml:space="preserve">organi d’informazione e </w:t>
      </w:r>
      <w:r w:rsidR="00913360">
        <w:rPr>
          <w:rFonts w:ascii="Times Ext Roman" w:hAnsi="Times Ext Roman" w:cs="Times Ext Roman"/>
          <w:spacing w:val="4"/>
          <w:lang w:val="it-IT"/>
        </w:rPr>
        <w:t xml:space="preserve">delle </w:t>
      </w:r>
      <w:r w:rsidR="008A5D9E" w:rsidRPr="00913360">
        <w:rPr>
          <w:rFonts w:ascii="Times Ext Roman" w:hAnsi="Times Ext Roman" w:cs="Times Ext Roman"/>
          <w:spacing w:val="4"/>
          <w:lang w:val="it-IT"/>
        </w:rPr>
        <w:t xml:space="preserve">persone di buona volontà che </w:t>
      </w:r>
      <w:r w:rsidR="00913360">
        <w:rPr>
          <w:rFonts w:ascii="Times Ext Roman" w:hAnsi="Times Ext Roman" w:cs="Times Ext Roman"/>
          <w:spacing w:val="4"/>
          <w:lang w:val="it-IT"/>
        </w:rPr>
        <w:t xml:space="preserve">hanno </w:t>
      </w:r>
      <w:r w:rsidR="008A5D9E" w:rsidRPr="00913360">
        <w:rPr>
          <w:rFonts w:ascii="Times Ext Roman" w:hAnsi="Times Ext Roman" w:cs="Times Ext Roman"/>
          <w:spacing w:val="4"/>
          <w:lang w:val="it-IT"/>
        </w:rPr>
        <w:t>unito la propria voce all</w:t>
      </w:r>
      <w:r w:rsidR="00D24FEB">
        <w:rPr>
          <w:rFonts w:ascii="Times Ext Roman" w:hAnsi="Times Ext Roman" w:cs="Times Ext Roman"/>
          <w:spacing w:val="4"/>
          <w:lang w:val="it-IT"/>
        </w:rPr>
        <w:t>a</w:t>
      </w:r>
      <w:r w:rsidR="008A5D9E" w:rsidRPr="00913360">
        <w:rPr>
          <w:rFonts w:ascii="Times Ext Roman" w:hAnsi="Times Ext Roman" w:cs="Times Ext Roman"/>
          <w:spacing w:val="4"/>
          <w:lang w:val="it-IT"/>
        </w:rPr>
        <w:t xml:space="preserve"> vostr</w:t>
      </w:r>
      <w:r w:rsidR="00D24FEB">
        <w:rPr>
          <w:rFonts w:ascii="Times Ext Roman" w:hAnsi="Times Ext Roman" w:cs="Times Ext Roman"/>
          <w:spacing w:val="4"/>
          <w:lang w:val="it-IT"/>
        </w:rPr>
        <w:t>a</w:t>
      </w:r>
      <w:r w:rsidR="008A5D9E" w:rsidRPr="00913360">
        <w:rPr>
          <w:rFonts w:ascii="Times Ext Roman" w:hAnsi="Times Ext Roman" w:cs="Times Ext Roman"/>
          <w:spacing w:val="4"/>
          <w:lang w:val="it-IT"/>
        </w:rPr>
        <w:t xml:space="preserve"> </w:t>
      </w:r>
      <w:r w:rsidR="00913360">
        <w:rPr>
          <w:rFonts w:ascii="Times Ext Roman" w:hAnsi="Times Ext Roman" w:cs="Times Ext Roman"/>
          <w:spacing w:val="4"/>
          <w:lang w:val="it-IT"/>
        </w:rPr>
        <w:t xml:space="preserve">per cercare </w:t>
      </w:r>
      <w:r w:rsidR="008A5D9E" w:rsidRPr="00913360">
        <w:rPr>
          <w:rFonts w:ascii="Times Ext Roman" w:hAnsi="Times Ext Roman" w:cs="Times Ext Roman"/>
          <w:spacing w:val="4"/>
          <w:lang w:val="it-IT"/>
        </w:rPr>
        <w:t xml:space="preserve">di risolvere </w:t>
      </w:r>
      <w:r w:rsidR="00913360" w:rsidRPr="00913360">
        <w:rPr>
          <w:rFonts w:ascii="Times Ext Roman" w:hAnsi="Times Ext Roman" w:cs="Times Ext Roman"/>
          <w:spacing w:val="4"/>
          <w:lang w:val="it-IT"/>
        </w:rPr>
        <w:t>secondo giustizia</w:t>
      </w:r>
      <w:r w:rsidR="00D24FEB">
        <w:rPr>
          <w:rFonts w:ascii="Times Ext Roman" w:hAnsi="Times Ext Roman" w:cs="Times Ext Roman"/>
          <w:spacing w:val="4"/>
          <w:lang w:val="it-IT"/>
        </w:rPr>
        <w:t xml:space="preserve"> </w:t>
      </w:r>
      <w:r w:rsidR="00D24FEB" w:rsidRPr="00913360">
        <w:rPr>
          <w:rFonts w:ascii="Times Ext Roman" w:hAnsi="Times Ext Roman" w:cs="Times Ext Roman"/>
          <w:spacing w:val="4"/>
          <w:lang w:val="it-IT"/>
        </w:rPr>
        <w:t>una grave iniquità</w:t>
      </w:r>
      <w:r w:rsidR="008A5D9E" w:rsidRPr="00913360">
        <w:rPr>
          <w:rFonts w:ascii="Times Ext Roman" w:hAnsi="Times Ext Roman" w:cs="Times Ext Roman"/>
          <w:spacing w:val="4"/>
          <w:lang w:val="it-IT"/>
        </w:rPr>
        <w:t>.</w:t>
      </w:r>
    </w:p>
    <w:p w:rsidR="002E20F7" w:rsidRPr="00913360" w:rsidRDefault="00C020BC" w:rsidP="00250859">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Per spiegare alla stampa la decisione del</w:t>
      </w:r>
      <w:r w:rsidR="00913360">
        <w:rPr>
          <w:rFonts w:ascii="Times Ext Roman" w:hAnsi="Times Ext Roman" w:cs="Times Ext Roman"/>
          <w:spacing w:val="4"/>
          <w:lang w:val="it-IT"/>
        </w:rPr>
        <w:t>la</w:t>
      </w:r>
      <w:r w:rsidRPr="00913360">
        <w:rPr>
          <w:rFonts w:ascii="Times Ext Roman" w:hAnsi="Times Ext Roman" w:cs="Times Ext Roman"/>
          <w:spacing w:val="4"/>
          <w:lang w:val="it-IT"/>
        </w:rPr>
        <w:t xml:space="preserve"> </w:t>
      </w:r>
      <w:r w:rsidR="00913360">
        <w:rPr>
          <w:rFonts w:ascii="Times Ext Roman" w:hAnsi="Times Ext Roman" w:cs="Times Ext Roman"/>
          <w:spacing w:val="4"/>
          <w:lang w:val="it-IT"/>
        </w:rPr>
        <w:t>Corte</w:t>
      </w:r>
      <w:r w:rsidRPr="00913360">
        <w:rPr>
          <w:rFonts w:ascii="Times Ext Roman" w:hAnsi="Times Ext Roman" w:cs="Times Ext Roman"/>
          <w:spacing w:val="4"/>
          <w:lang w:val="it-IT"/>
        </w:rPr>
        <w:t>, il giudice alla presidenza ha dichiarato che la costituzione egiziana riconosce solo tre religioni: l’</w:t>
      </w:r>
      <w:r w:rsidR="00D24FEB">
        <w:rPr>
          <w:rFonts w:ascii="Times Ext Roman" w:hAnsi="Times Ext Roman" w:cs="Times Ext Roman"/>
          <w:spacing w:val="4"/>
          <w:lang w:val="it-IT"/>
        </w:rPr>
        <w:t>I</w:t>
      </w:r>
      <w:r w:rsidRPr="00913360">
        <w:rPr>
          <w:rFonts w:ascii="Times Ext Roman" w:hAnsi="Times Ext Roman" w:cs="Times Ext Roman"/>
          <w:spacing w:val="4"/>
          <w:lang w:val="it-IT"/>
        </w:rPr>
        <w:t xml:space="preserve">slam, il </w:t>
      </w:r>
      <w:r w:rsidR="00D24FEB">
        <w:rPr>
          <w:rFonts w:ascii="Times Ext Roman" w:hAnsi="Times Ext Roman" w:cs="Times Ext Roman"/>
          <w:spacing w:val="4"/>
          <w:lang w:val="it-IT"/>
        </w:rPr>
        <w:t>C</w:t>
      </w:r>
      <w:r w:rsidRPr="00913360">
        <w:rPr>
          <w:rFonts w:ascii="Times Ext Roman" w:hAnsi="Times Ext Roman" w:cs="Times Ext Roman"/>
          <w:spacing w:val="4"/>
          <w:lang w:val="it-IT"/>
        </w:rPr>
        <w:t xml:space="preserve">ristianesimo e il </w:t>
      </w:r>
      <w:r w:rsidR="00D24FEB">
        <w:rPr>
          <w:rFonts w:ascii="Times Ext Roman" w:hAnsi="Times Ext Roman" w:cs="Times Ext Roman"/>
          <w:spacing w:val="4"/>
          <w:lang w:val="it-IT"/>
        </w:rPr>
        <w:t>G</w:t>
      </w:r>
      <w:r w:rsidRPr="00913360">
        <w:rPr>
          <w:rFonts w:ascii="Times Ext Roman" w:hAnsi="Times Ext Roman" w:cs="Times Ext Roman"/>
          <w:spacing w:val="4"/>
          <w:lang w:val="it-IT"/>
        </w:rPr>
        <w:t xml:space="preserve">iudaismo. Questo argomento non coglie l’essenza, confonde il problema. </w:t>
      </w:r>
      <w:r w:rsidR="00250859">
        <w:rPr>
          <w:rFonts w:ascii="Times Ext Roman" w:hAnsi="Times Ext Roman" w:cs="Times Ext Roman"/>
          <w:spacing w:val="4"/>
          <w:lang w:val="it-IT"/>
        </w:rPr>
        <w:t>V</w:t>
      </w:r>
      <w:r w:rsidRPr="00913360">
        <w:rPr>
          <w:rFonts w:ascii="Times Ext Roman" w:hAnsi="Times Ext Roman" w:cs="Times Ext Roman"/>
          <w:spacing w:val="4"/>
          <w:lang w:val="it-IT"/>
        </w:rPr>
        <w:t xml:space="preserve">oi non </w:t>
      </w:r>
      <w:r w:rsidR="00913360">
        <w:rPr>
          <w:rFonts w:ascii="Times Ext Roman" w:hAnsi="Times Ext Roman" w:cs="Times Ext Roman"/>
          <w:spacing w:val="4"/>
          <w:lang w:val="it-IT"/>
        </w:rPr>
        <w:t xml:space="preserve">state </w:t>
      </w:r>
      <w:r w:rsidR="00250859">
        <w:rPr>
          <w:rFonts w:ascii="Times Ext Roman" w:hAnsi="Times Ext Roman" w:cs="Times Ext Roman"/>
          <w:spacing w:val="4"/>
          <w:lang w:val="it-IT"/>
        </w:rPr>
        <w:t xml:space="preserve">certo </w:t>
      </w:r>
      <w:r w:rsidR="00913360">
        <w:rPr>
          <w:rFonts w:ascii="Times Ext Roman" w:hAnsi="Times Ext Roman" w:cs="Times Ext Roman"/>
          <w:spacing w:val="4"/>
          <w:lang w:val="it-IT"/>
        </w:rPr>
        <w:t xml:space="preserve">chiedendo </w:t>
      </w:r>
      <w:r w:rsidRPr="00913360">
        <w:rPr>
          <w:rFonts w:ascii="Times Ext Roman" w:hAnsi="Times Ext Roman" w:cs="Times Ext Roman"/>
          <w:spacing w:val="4"/>
          <w:lang w:val="it-IT"/>
        </w:rPr>
        <w:t>il riconoscimento della Fede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Volete semplicemente essere liberi, come gli altri cittadini egiziani, di fare quanto la legge civile richiede, ossia ottenere una carta d’identità senza dichiarare il falso quanto alle vostre convinzioni religiose</w:t>
      </w:r>
      <w:r w:rsidR="008A5D9E" w:rsidRPr="00913360">
        <w:rPr>
          <w:rFonts w:ascii="Times Ext Roman" w:hAnsi="Times Ext Roman" w:cs="Times Ext Roman"/>
          <w:spacing w:val="4"/>
          <w:lang w:val="it-IT"/>
        </w:rPr>
        <w:t>.</w:t>
      </w:r>
      <w:r w:rsidRPr="00913360">
        <w:rPr>
          <w:rFonts w:ascii="Times Ext Roman" w:hAnsi="Times Ext Roman" w:cs="Times Ext Roman"/>
          <w:spacing w:val="4"/>
          <w:lang w:val="it-IT"/>
        </w:rPr>
        <w:t xml:space="preserve"> Avere questo documento è un comune diritto di tutti coloro che sono nati egiziani. È invece </w:t>
      </w:r>
      <w:r w:rsidR="00913360">
        <w:rPr>
          <w:rFonts w:ascii="Times Ext Roman" w:hAnsi="Times Ext Roman" w:cs="Times Ext Roman"/>
          <w:spacing w:val="4"/>
          <w:lang w:val="it-IT"/>
        </w:rPr>
        <w:t xml:space="preserve">alquanto </w:t>
      </w:r>
      <w:r w:rsidRPr="00913360">
        <w:rPr>
          <w:rFonts w:ascii="Times Ext Roman" w:hAnsi="Times Ext Roman" w:cs="Times Ext Roman"/>
          <w:spacing w:val="4"/>
          <w:lang w:val="it-IT"/>
        </w:rPr>
        <w:t xml:space="preserve">strano che gli stessi custodi della legge vi obblighino a violare una disposizione dello stato che tutti i cittadini senza eccezione sono tenuti a osservare! È indubbiamente </w:t>
      </w:r>
      <w:r w:rsidR="00913360">
        <w:rPr>
          <w:rFonts w:ascii="Times Ext Roman" w:hAnsi="Times Ext Roman" w:cs="Times Ext Roman"/>
          <w:spacing w:val="4"/>
          <w:lang w:val="it-IT"/>
        </w:rPr>
        <w:t xml:space="preserve">encomiabile </w:t>
      </w:r>
      <w:r w:rsidR="00867901" w:rsidRPr="00913360">
        <w:rPr>
          <w:rFonts w:ascii="Times Ext Roman" w:hAnsi="Times Ext Roman" w:cs="Times Ext Roman"/>
          <w:spacing w:val="4"/>
          <w:lang w:val="it-IT"/>
        </w:rPr>
        <w:t>che i giudici abbiano sostenuto così pubblicamente la validità di tre religioni divine. Per i bah</w:t>
      </w:r>
      <w:r w:rsidR="00DD7154" w:rsidRPr="00913360">
        <w:rPr>
          <w:rFonts w:ascii="Times Ext Roman" w:hAnsi="Times Ext Roman" w:cs="Times Ext Roman"/>
          <w:spacing w:val="4"/>
          <w:lang w:val="it-IT"/>
        </w:rPr>
        <w:t>á’í</w:t>
      </w:r>
      <w:r w:rsidR="00867901" w:rsidRPr="00913360">
        <w:rPr>
          <w:rFonts w:ascii="Times Ext Roman" w:hAnsi="Times Ext Roman" w:cs="Times Ext Roman"/>
          <w:spacing w:val="4"/>
          <w:lang w:val="it-IT"/>
        </w:rPr>
        <w:t xml:space="preserve"> dell’Egitto, una comunità che </w:t>
      </w:r>
      <w:r w:rsidR="00D50EF8" w:rsidRPr="00913360">
        <w:rPr>
          <w:rFonts w:ascii="Times Ext Roman" w:hAnsi="Times Ext Roman" w:cs="Times Ext Roman"/>
          <w:spacing w:val="4"/>
          <w:lang w:val="it-IT"/>
        </w:rPr>
        <w:t xml:space="preserve">vede </w:t>
      </w:r>
      <w:r w:rsidR="00867901" w:rsidRPr="00913360">
        <w:rPr>
          <w:rFonts w:ascii="Times Ext Roman" w:hAnsi="Times Ext Roman" w:cs="Times Ext Roman"/>
          <w:spacing w:val="4"/>
          <w:lang w:val="it-IT"/>
        </w:rPr>
        <w:t xml:space="preserve">tutti gli eletti Messaggeri di Dio </w:t>
      </w:r>
      <w:r w:rsidR="00D50EF8" w:rsidRPr="00913360">
        <w:rPr>
          <w:rFonts w:ascii="Times Ext Roman" w:hAnsi="Times Ext Roman" w:cs="Times Ext Roman"/>
          <w:spacing w:val="4"/>
          <w:lang w:val="it-IT"/>
        </w:rPr>
        <w:t>«dimorare… nello stesso tabernacolo, librarsi nello stesso cielo, assisi sullo stesso trono, pronunziare le stesse parole e proclamare la stessa Fede»</w:t>
      </w:r>
      <w:r w:rsidR="00867901" w:rsidRPr="00913360">
        <w:rPr>
          <w:rFonts w:ascii="Times Ext Roman" w:hAnsi="Times Ext Roman" w:cs="Times Ext Roman"/>
          <w:spacing w:val="4"/>
          <w:lang w:val="it-IT"/>
        </w:rPr>
        <w:t xml:space="preserve">, non è difficile abbracciare le verità delle tre religioni menzionate. </w:t>
      </w:r>
      <w:r w:rsidR="00D50EF8" w:rsidRPr="00913360">
        <w:rPr>
          <w:rFonts w:ascii="Times Ext Roman" w:hAnsi="Times Ext Roman" w:cs="Times Ext Roman"/>
          <w:spacing w:val="4"/>
          <w:lang w:val="it-IT"/>
        </w:rPr>
        <w:t>Ma per quale ragione sono stati evocati i loro nomi? Per giustificare l’esclusione di alcuni cittadini dall’esercizio dei loro d</w:t>
      </w:r>
      <w:r w:rsidR="00913360">
        <w:rPr>
          <w:rFonts w:ascii="Times Ext Roman" w:hAnsi="Times Ext Roman" w:cs="Times Ext Roman"/>
          <w:spacing w:val="4"/>
          <w:lang w:val="it-IT"/>
        </w:rPr>
        <w:t xml:space="preserve">iritti </w:t>
      </w:r>
      <w:r w:rsidR="00D50EF8" w:rsidRPr="00913360">
        <w:rPr>
          <w:rFonts w:ascii="Times Ext Roman" w:hAnsi="Times Ext Roman" w:cs="Times Ext Roman"/>
          <w:spacing w:val="4"/>
          <w:lang w:val="it-IT"/>
        </w:rPr>
        <w:t xml:space="preserve">civili? Ma non significa questo abusare dell’autorità di queste Fedi per perpetrare un’ingiustizia che offende l’alto criterio di giustizia al quale esse vincolano i loro seguaci? </w:t>
      </w:r>
      <w:r w:rsidR="00913360">
        <w:rPr>
          <w:rFonts w:ascii="Times Ext Roman" w:hAnsi="Times Ext Roman" w:cs="Times Ext Roman"/>
          <w:spacing w:val="4"/>
          <w:lang w:val="it-IT"/>
        </w:rPr>
        <w:t>V</w:t>
      </w:r>
      <w:r w:rsidR="00D50EF8" w:rsidRPr="00913360">
        <w:rPr>
          <w:rFonts w:ascii="Times Ext Roman" w:hAnsi="Times Ext Roman" w:cs="Times Ext Roman"/>
          <w:spacing w:val="4"/>
          <w:lang w:val="it-IT"/>
        </w:rPr>
        <w:t>oi non siete interessati a un braccio di ferro con la giustizia egiziana, malgrado la sua gravemente svisata presentazione della Fede bah</w:t>
      </w:r>
      <w:r w:rsidR="00DD7154" w:rsidRPr="00913360">
        <w:rPr>
          <w:rFonts w:ascii="Times Ext Roman" w:hAnsi="Times Ext Roman" w:cs="Times Ext Roman"/>
          <w:spacing w:val="4"/>
          <w:lang w:val="it-IT"/>
        </w:rPr>
        <w:t>á’í</w:t>
      </w:r>
      <w:r w:rsidR="00913360">
        <w:rPr>
          <w:rFonts w:ascii="Times Ext Roman" w:hAnsi="Times Ext Roman" w:cs="Times Ext Roman"/>
          <w:spacing w:val="4"/>
          <w:lang w:val="it-IT"/>
        </w:rPr>
        <w:t>.</w:t>
      </w:r>
      <w:r w:rsidR="00D50EF8" w:rsidRPr="00913360">
        <w:rPr>
          <w:rFonts w:ascii="Times Ext Roman" w:hAnsi="Times Ext Roman" w:cs="Times Ext Roman"/>
          <w:spacing w:val="4"/>
          <w:lang w:val="it-IT"/>
        </w:rPr>
        <w:t xml:space="preserve"> </w:t>
      </w:r>
      <w:r w:rsidR="00913360">
        <w:rPr>
          <w:rFonts w:ascii="Times Ext Roman" w:hAnsi="Times Ext Roman" w:cs="Times Ext Roman"/>
          <w:spacing w:val="4"/>
          <w:lang w:val="it-IT"/>
        </w:rPr>
        <w:t>V</w:t>
      </w:r>
      <w:r w:rsidR="00D50EF8" w:rsidRPr="00913360">
        <w:rPr>
          <w:rFonts w:ascii="Times Ext Roman" w:hAnsi="Times Ext Roman" w:cs="Times Ext Roman"/>
          <w:spacing w:val="4"/>
          <w:lang w:val="it-IT"/>
        </w:rPr>
        <w:t xml:space="preserve">i interessa </w:t>
      </w:r>
      <w:r w:rsidR="00913360">
        <w:rPr>
          <w:rFonts w:ascii="Times Ext Roman" w:hAnsi="Times Ext Roman" w:cs="Times Ext Roman"/>
          <w:spacing w:val="4"/>
          <w:lang w:val="it-IT"/>
        </w:rPr>
        <w:t xml:space="preserve">invece </w:t>
      </w:r>
      <w:r w:rsidR="00D50EF8" w:rsidRPr="00913360">
        <w:rPr>
          <w:rFonts w:ascii="Times Ext Roman" w:hAnsi="Times Ext Roman" w:cs="Times Ext Roman"/>
          <w:spacing w:val="4"/>
          <w:lang w:val="it-IT"/>
        </w:rPr>
        <w:t xml:space="preserve">l’applicazione di quei principi di equità, imparzialità e onestà che sono così vitali per tutte le persone di fede e non. La sentenza è irragionevole non solo perché va contro le prescrizioni del Patto internazionale </w:t>
      </w:r>
      <w:r w:rsidR="00D24FEB">
        <w:rPr>
          <w:rFonts w:ascii="Times Ext Roman" w:hAnsi="Times Ext Roman" w:cs="Times Ext Roman"/>
          <w:spacing w:val="4"/>
          <w:lang w:val="it-IT"/>
        </w:rPr>
        <w:t>su</w:t>
      </w:r>
      <w:r w:rsidR="00D50EF8" w:rsidRPr="00913360">
        <w:rPr>
          <w:rFonts w:ascii="Times Ext Roman" w:hAnsi="Times Ext Roman" w:cs="Times Ext Roman"/>
          <w:spacing w:val="4"/>
          <w:lang w:val="it-IT"/>
        </w:rPr>
        <w:t>i diritti civili e politici, del quale l’Egitto è firmatario, ma soprattutto perché le sacre scritture dell’</w:t>
      </w:r>
      <w:r w:rsidR="00D24FEB">
        <w:rPr>
          <w:rFonts w:ascii="Times Ext Roman" w:hAnsi="Times Ext Roman" w:cs="Times Ext Roman"/>
          <w:spacing w:val="4"/>
          <w:lang w:val="it-IT"/>
        </w:rPr>
        <w:t>I</w:t>
      </w:r>
      <w:r w:rsidR="00D50EF8" w:rsidRPr="00913360">
        <w:rPr>
          <w:rFonts w:ascii="Times Ext Roman" w:hAnsi="Times Ext Roman" w:cs="Times Ext Roman"/>
          <w:spacing w:val="4"/>
          <w:lang w:val="it-IT"/>
        </w:rPr>
        <w:t xml:space="preserve">slam </w:t>
      </w:r>
      <w:r w:rsidR="00907C15" w:rsidRPr="00913360">
        <w:rPr>
          <w:rFonts w:ascii="Times Ext Roman" w:hAnsi="Times Ext Roman" w:cs="Times Ext Roman"/>
          <w:spacing w:val="4"/>
          <w:lang w:val="it-IT"/>
        </w:rPr>
        <w:t>esaltano la tolleranza come precetto di stabilità sociale.</w:t>
      </w:r>
    </w:p>
    <w:p w:rsidR="00907C15" w:rsidRPr="00913360" w:rsidRDefault="00907C15" w:rsidP="003E0CA1">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lastRenderedPageBreak/>
        <w:t xml:space="preserve">Questo incidente riporta alla mente l’occasione occorsa oltre ottant’anni fa quando le autorità giudiziarie ed ecclesiastiche egiziane presero in esame le affermazioni della nostra Fede, non per un atto di simpatia ma con intento </w:t>
      </w:r>
      <w:r w:rsidR="00913360">
        <w:rPr>
          <w:rFonts w:ascii="Times Ext Roman" w:hAnsi="Times Ext Roman" w:cs="Times Ext Roman"/>
          <w:spacing w:val="4"/>
          <w:lang w:val="it-IT"/>
        </w:rPr>
        <w:t>oppositore</w:t>
      </w:r>
      <w:r w:rsidRPr="00913360">
        <w:rPr>
          <w:rFonts w:ascii="Times Ext Roman" w:hAnsi="Times Ext Roman" w:cs="Times Ext Roman"/>
          <w:spacing w:val="4"/>
          <w:lang w:val="it-IT"/>
        </w:rPr>
        <w:t>. Il loro interesse fu attirato dal caso di tre musulmani che erano diventati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in un villaggio. Di conseguenza, il 10 maggio 1925 la corte religiosa d’appello di </w:t>
      </w:r>
      <w:proofErr w:type="spellStart"/>
      <w:r w:rsidRPr="00913360">
        <w:rPr>
          <w:rFonts w:ascii="Times Ext Roman" w:hAnsi="Times Ext Roman" w:cs="Times Ext Roman"/>
          <w:spacing w:val="4"/>
          <w:lang w:val="it-IT"/>
        </w:rPr>
        <w:t>Beba</w:t>
      </w:r>
      <w:proofErr w:type="spellEnd"/>
      <w:r w:rsidRPr="00913360">
        <w:rPr>
          <w:rFonts w:ascii="Times Ext Roman" w:hAnsi="Times Ext Roman" w:cs="Times Ext Roman"/>
          <w:spacing w:val="4"/>
          <w:lang w:val="it-IT"/>
        </w:rPr>
        <w:t xml:space="preserve"> emise una sentenza che denunciava la Fede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e annullava i matrimoni di quei </w:t>
      </w:r>
      <w:r w:rsidR="003E0CA1">
        <w:rPr>
          <w:rFonts w:ascii="Times Ext Roman" w:hAnsi="Times Ext Roman" w:cs="Times Ext Roman"/>
          <w:spacing w:val="4"/>
          <w:lang w:val="it-IT"/>
        </w:rPr>
        <w:t xml:space="preserve">tre </w:t>
      </w:r>
      <w:r w:rsidRPr="00913360">
        <w:rPr>
          <w:rFonts w:ascii="Times Ext Roman" w:hAnsi="Times Ext Roman" w:cs="Times Ext Roman"/>
          <w:spacing w:val="4"/>
          <w:lang w:val="it-IT"/>
        </w:rPr>
        <w:t>uomini. Nondimeno, dopo uno scrupoloso studio delle scritture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quei giudizi giunsero alla corretta conclusione che la Fede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è «una nuova religione», «del tutto indipendente»</w:t>
      </w:r>
      <w:r w:rsidR="00660A8C" w:rsidRPr="00913360">
        <w:rPr>
          <w:rFonts w:ascii="Times Ext Roman" w:hAnsi="Times Ext Roman" w:cs="Times Ext Roman"/>
          <w:spacing w:val="4"/>
          <w:lang w:val="it-IT"/>
        </w:rPr>
        <w:t>,</w:t>
      </w:r>
      <w:r w:rsidRPr="00913360">
        <w:rPr>
          <w:rFonts w:ascii="Times Ext Roman" w:hAnsi="Times Ext Roman" w:cs="Times Ext Roman"/>
          <w:spacing w:val="4"/>
          <w:lang w:val="it-IT"/>
        </w:rPr>
        <w:t xml:space="preserve"> </w:t>
      </w:r>
      <w:r w:rsidR="00660A8C" w:rsidRPr="00913360">
        <w:rPr>
          <w:rFonts w:ascii="Times Ext Roman" w:hAnsi="Times Ext Roman" w:cs="Times Ext Roman"/>
          <w:spacing w:val="4"/>
          <w:lang w:val="it-IT"/>
        </w:rPr>
        <w:t>«con credenze, principi e leggi proprie». La sentenza fu sancita al tempo dalle supreme autorità ecclesiastiche egiziane. Se i magistrati egiziani hanno avuto allora una così chiara percezione</w:t>
      </w:r>
      <w:r w:rsidR="00D24FEB">
        <w:rPr>
          <w:rFonts w:ascii="Times Ext Roman" w:hAnsi="Times Ext Roman" w:cs="Times Ext Roman"/>
          <w:spacing w:val="4"/>
          <w:lang w:val="it-IT"/>
        </w:rPr>
        <w:t>,</w:t>
      </w:r>
      <w:r w:rsidR="00660A8C" w:rsidRPr="00913360">
        <w:rPr>
          <w:rFonts w:ascii="Times Ext Roman" w:hAnsi="Times Ext Roman" w:cs="Times Ext Roman"/>
          <w:spacing w:val="4"/>
          <w:lang w:val="it-IT"/>
        </w:rPr>
        <w:t xml:space="preserve"> e se altri in un tribunale locale hanno così recentemente mostrato un’analoga comprensione, sembra ragionevole confidare che questa capacità si riafferm</w:t>
      </w:r>
      <w:r w:rsidR="003E0CA1">
        <w:rPr>
          <w:rFonts w:ascii="Times Ext Roman" w:hAnsi="Times Ext Roman" w:cs="Times Ext Roman"/>
          <w:spacing w:val="4"/>
          <w:lang w:val="it-IT"/>
        </w:rPr>
        <w:t>i</w:t>
      </w:r>
      <w:r w:rsidR="00660A8C" w:rsidRPr="00913360">
        <w:rPr>
          <w:rFonts w:ascii="Times Ext Roman" w:hAnsi="Times Ext Roman" w:cs="Times Ext Roman"/>
          <w:spacing w:val="4"/>
          <w:lang w:val="it-IT"/>
        </w:rPr>
        <w:t xml:space="preserve"> positivamente in futuro presso i supremi livelli dell’autorità del vostro paese.</w:t>
      </w:r>
    </w:p>
    <w:p w:rsidR="00660A8C" w:rsidRPr="00913360" w:rsidRDefault="00660A8C" w:rsidP="00D24FEB">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Oltre un secolo fa, ai tempi di Bahá’u’lláh, la Sua Fede prese piede nella vostra patria. Malgrado alcuni casi di opposizione, essa fiorì in un clima di fermento intellettuale. Già nel 1934 la vostra Assemblea Spirituale Nazionale ottenne un riconoscimento formale, assumendo una personalità giuridica che le consentì di operare secondo le procedure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e di possedere beni, fra i quali un Centro nazionale e un cimitero. Poi improvvisamente nel 1960, senza alcun preavviso, fu emanato il Decreto presidenziale n. 263, che </w:t>
      </w:r>
      <w:r w:rsidR="003E0CA1">
        <w:rPr>
          <w:rFonts w:ascii="Times Ext Roman" w:hAnsi="Times Ext Roman" w:cs="Times Ext Roman"/>
          <w:spacing w:val="4"/>
          <w:lang w:val="it-IT"/>
        </w:rPr>
        <w:t xml:space="preserve">mise </w:t>
      </w:r>
      <w:r w:rsidRPr="00913360">
        <w:rPr>
          <w:rFonts w:ascii="Times Ext Roman" w:hAnsi="Times Ext Roman" w:cs="Times Ext Roman"/>
          <w:spacing w:val="4"/>
          <w:lang w:val="it-IT"/>
        </w:rPr>
        <w:t>al bando le vostre istituzioni nazionali e locali e confisc</w:t>
      </w:r>
      <w:r w:rsidR="003E0CA1">
        <w:rPr>
          <w:rFonts w:ascii="Times Ext Roman" w:hAnsi="Times Ext Roman" w:cs="Times Ext Roman"/>
          <w:spacing w:val="4"/>
          <w:lang w:val="it-IT"/>
        </w:rPr>
        <w:t>ò</w:t>
      </w:r>
      <w:r w:rsidRPr="00913360">
        <w:rPr>
          <w:rFonts w:ascii="Times Ext Roman" w:hAnsi="Times Ext Roman" w:cs="Times Ext Roman"/>
          <w:spacing w:val="4"/>
          <w:lang w:val="it-IT"/>
        </w:rPr>
        <w:t xml:space="preserve"> le vostre proprietà e altri beni. Ora sono quasi cinque decenni che i membri della vostra comunità sono esposti a umiliazioni di tutti i generi, </w:t>
      </w:r>
      <w:r w:rsidR="003E0CA1">
        <w:rPr>
          <w:rFonts w:ascii="Times Ext Roman" w:hAnsi="Times Ext Roman" w:cs="Times Ext Roman"/>
          <w:spacing w:val="4"/>
          <w:lang w:val="it-IT"/>
        </w:rPr>
        <w:t xml:space="preserve">compresa </w:t>
      </w:r>
      <w:r w:rsidRPr="00913360">
        <w:rPr>
          <w:rFonts w:ascii="Times Ext Roman" w:hAnsi="Times Ext Roman" w:cs="Times Ext Roman"/>
          <w:spacing w:val="4"/>
          <w:lang w:val="it-IT"/>
        </w:rPr>
        <w:t xml:space="preserve">la </w:t>
      </w:r>
      <w:r w:rsidR="00463F28" w:rsidRPr="00913360">
        <w:rPr>
          <w:rFonts w:ascii="Times Ext Roman" w:hAnsi="Times Ext Roman" w:cs="Times Ext Roman"/>
          <w:spacing w:val="4"/>
          <w:lang w:val="it-IT"/>
        </w:rPr>
        <w:t xml:space="preserve">molestia di trovarsi sotto </w:t>
      </w:r>
      <w:r w:rsidRPr="00913360">
        <w:rPr>
          <w:rFonts w:ascii="Times Ext Roman" w:hAnsi="Times Ext Roman" w:cs="Times Ext Roman"/>
          <w:spacing w:val="4"/>
          <w:lang w:val="it-IT"/>
        </w:rPr>
        <w:t xml:space="preserve">sorveglianza </w:t>
      </w:r>
      <w:r w:rsidR="00463F28" w:rsidRPr="00913360">
        <w:rPr>
          <w:rFonts w:ascii="Times Ext Roman" w:hAnsi="Times Ext Roman" w:cs="Times Ext Roman"/>
          <w:spacing w:val="4"/>
          <w:lang w:val="it-IT"/>
        </w:rPr>
        <w:t xml:space="preserve">speciale </w:t>
      </w:r>
      <w:r w:rsidRPr="00913360">
        <w:rPr>
          <w:rFonts w:ascii="Times Ext Roman" w:hAnsi="Times Ext Roman" w:cs="Times Ext Roman"/>
          <w:spacing w:val="4"/>
          <w:lang w:val="it-IT"/>
        </w:rPr>
        <w:t xml:space="preserve">e </w:t>
      </w:r>
      <w:r w:rsidR="00463F28" w:rsidRPr="00913360">
        <w:rPr>
          <w:rFonts w:ascii="Times Ext Roman" w:hAnsi="Times Ext Roman" w:cs="Times Ext Roman"/>
          <w:spacing w:val="4"/>
          <w:lang w:val="it-IT"/>
        </w:rPr>
        <w:t xml:space="preserve">di subire </w:t>
      </w:r>
      <w:r w:rsidRPr="00913360">
        <w:rPr>
          <w:rFonts w:ascii="Times Ext Roman" w:hAnsi="Times Ext Roman" w:cs="Times Ext Roman"/>
          <w:spacing w:val="4"/>
          <w:lang w:val="it-IT"/>
        </w:rPr>
        <w:t>arresti</w:t>
      </w:r>
      <w:r w:rsidR="00463F28" w:rsidRPr="00913360">
        <w:rPr>
          <w:rFonts w:ascii="Times Ext Roman" w:hAnsi="Times Ext Roman" w:cs="Times Ext Roman"/>
          <w:spacing w:val="4"/>
          <w:lang w:val="it-IT"/>
        </w:rPr>
        <w:t xml:space="preserve"> illegali</w:t>
      </w:r>
      <w:r w:rsidRPr="00913360">
        <w:rPr>
          <w:rFonts w:ascii="Times Ext Roman" w:hAnsi="Times Ext Roman" w:cs="Times Ext Roman"/>
          <w:spacing w:val="4"/>
          <w:lang w:val="it-IT"/>
        </w:rPr>
        <w:t xml:space="preserve">. </w:t>
      </w:r>
      <w:r w:rsidR="00463F28" w:rsidRPr="00913360">
        <w:rPr>
          <w:rFonts w:ascii="Times Ext Roman" w:hAnsi="Times Ext Roman" w:cs="Times Ext Roman"/>
          <w:spacing w:val="4"/>
          <w:lang w:val="it-IT"/>
        </w:rPr>
        <w:t>Finora nessuno ha presentato una prova che dimostri che voi si</w:t>
      </w:r>
      <w:r w:rsidR="00D24FEB">
        <w:rPr>
          <w:rFonts w:ascii="Times Ext Roman" w:hAnsi="Times Ext Roman" w:cs="Times Ext Roman"/>
          <w:spacing w:val="4"/>
          <w:lang w:val="it-IT"/>
        </w:rPr>
        <w:t>e</w:t>
      </w:r>
      <w:r w:rsidR="00463F28" w:rsidRPr="00913360">
        <w:rPr>
          <w:rFonts w:ascii="Times Ext Roman" w:hAnsi="Times Ext Roman" w:cs="Times Ext Roman"/>
          <w:spacing w:val="4"/>
          <w:lang w:val="it-IT"/>
        </w:rPr>
        <w:t>te sta</w:t>
      </w:r>
      <w:r w:rsidR="003E0CA1">
        <w:rPr>
          <w:rFonts w:ascii="Times Ext Roman" w:hAnsi="Times Ext Roman" w:cs="Times Ext Roman"/>
          <w:spacing w:val="4"/>
          <w:lang w:val="it-IT"/>
        </w:rPr>
        <w:t>t</w:t>
      </w:r>
      <w:r w:rsidR="00463F28" w:rsidRPr="00913360">
        <w:rPr>
          <w:rFonts w:ascii="Times Ext Roman" w:hAnsi="Times Ext Roman" w:cs="Times Ext Roman"/>
          <w:spacing w:val="4"/>
          <w:lang w:val="it-IT"/>
        </w:rPr>
        <w:t>i indegni della pubblica fiducia, viceversa molte cose confermano che avete fatto molto per contribuire a coltivare il carattere spirituale, intellettuale e culturale del popolo egiziano. A questo proposito, ricordiamo con grande emozione ed orgoglio gli illustri servi</w:t>
      </w:r>
      <w:r w:rsidR="003E0CA1">
        <w:rPr>
          <w:rFonts w:ascii="Times Ext Roman" w:hAnsi="Times Ext Roman" w:cs="Times Ext Roman"/>
          <w:spacing w:val="4"/>
          <w:lang w:val="it-IT"/>
        </w:rPr>
        <w:t>g</w:t>
      </w:r>
      <w:r w:rsidR="00463F28" w:rsidRPr="00913360">
        <w:rPr>
          <w:rFonts w:ascii="Times Ext Roman" w:hAnsi="Times Ext Roman" w:cs="Times Ext Roman"/>
          <w:spacing w:val="4"/>
          <w:lang w:val="it-IT"/>
        </w:rPr>
        <w:t xml:space="preserve">i resi al vostro paese e alla vostra comunità dal vostro defunto compatriota Hussein </w:t>
      </w:r>
      <w:proofErr w:type="spellStart"/>
      <w:r w:rsidR="00463F28" w:rsidRPr="00913360">
        <w:rPr>
          <w:rFonts w:ascii="Times Ext Roman" w:hAnsi="Times Ext Roman" w:cs="Times Ext Roman"/>
          <w:spacing w:val="4"/>
          <w:lang w:val="it-IT"/>
        </w:rPr>
        <w:t>Bikar</w:t>
      </w:r>
      <w:proofErr w:type="spellEnd"/>
      <w:r w:rsidR="00463F28" w:rsidRPr="00913360">
        <w:rPr>
          <w:rFonts w:ascii="Times Ext Roman" w:hAnsi="Times Ext Roman" w:cs="Times Ext Roman"/>
          <w:spacing w:val="4"/>
          <w:lang w:val="it-IT"/>
        </w:rPr>
        <w:t xml:space="preserve">, </w:t>
      </w:r>
      <w:r w:rsidR="003E0CA1">
        <w:rPr>
          <w:rFonts w:ascii="Times Ext Roman" w:hAnsi="Times Ext Roman" w:cs="Times Ext Roman"/>
          <w:spacing w:val="4"/>
          <w:lang w:val="it-IT"/>
        </w:rPr>
        <w:t>il quale</w:t>
      </w:r>
      <w:r w:rsidR="00463F28" w:rsidRPr="00913360">
        <w:rPr>
          <w:rFonts w:ascii="Times Ext Roman" w:hAnsi="Times Ext Roman" w:cs="Times Ext Roman"/>
          <w:spacing w:val="4"/>
          <w:lang w:val="it-IT"/>
        </w:rPr>
        <w:t xml:space="preserve">, pur avendo ricevuto un’onorificenza della presidenza in </w:t>
      </w:r>
      <w:r w:rsidR="003E0CA1">
        <w:rPr>
          <w:rFonts w:ascii="Times Ext Roman" w:hAnsi="Times Ext Roman" w:cs="Times Ext Roman"/>
          <w:spacing w:val="4"/>
          <w:lang w:val="it-IT"/>
        </w:rPr>
        <w:t xml:space="preserve">riconoscimento </w:t>
      </w:r>
      <w:r w:rsidR="00463F28" w:rsidRPr="00913360">
        <w:rPr>
          <w:rFonts w:ascii="Times Ext Roman" w:hAnsi="Times Ext Roman" w:cs="Times Ext Roman"/>
          <w:spacing w:val="4"/>
          <w:lang w:val="it-IT"/>
        </w:rPr>
        <w:t>delle sue eminenti opere di artista, si vide negare la carta d’identità egiziana fino alla sua morte.</w:t>
      </w:r>
    </w:p>
    <w:p w:rsidR="00463F28" w:rsidRPr="00913360" w:rsidRDefault="00463F28" w:rsidP="003E0CA1">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 xml:space="preserve">Ma non è il momento di soffermarsi sulla sequela </w:t>
      </w:r>
      <w:r w:rsidR="003E0CA1">
        <w:rPr>
          <w:rFonts w:ascii="Times Ext Roman" w:hAnsi="Times Ext Roman" w:cs="Times Ext Roman"/>
          <w:spacing w:val="4"/>
          <w:lang w:val="it-IT"/>
        </w:rPr>
        <w:t xml:space="preserve">di </w:t>
      </w:r>
      <w:r w:rsidRPr="00913360">
        <w:rPr>
          <w:rFonts w:ascii="Times Ext Roman" w:hAnsi="Times Ext Roman" w:cs="Times Ext Roman"/>
          <w:spacing w:val="4"/>
          <w:lang w:val="it-IT"/>
        </w:rPr>
        <w:t xml:space="preserve">vessazioni che la vostra comunità ha così a lungo subito. È invece </w:t>
      </w:r>
      <w:r w:rsidR="003E0CA1">
        <w:rPr>
          <w:rFonts w:ascii="Times Ext Roman" w:hAnsi="Times Ext Roman" w:cs="Times Ext Roman"/>
          <w:spacing w:val="4"/>
          <w:lang w:val="it-IT"/>
        </w:rPr>
        <w:t xml:space="preserve">l’occasione </w:t>
      </w:r>
      <w:r w:rsidRPr="00913360">
        <w:rPr>
          <w:rFonts w:ascii="Times Ext Roman" w:hAnsi="Times Ext Roman" w:cs="Times Ext Roman"/>
          <w:spacing w:val="4"/>
          <w:lang w:val="it-IT"/>
        </w:rPr>
        <w:t>giust</w:t>
      </w:r>
      <w:r w:rsidR="003E0CA1">
        <w:rPr>
          <w:rFonts w:ascii="Times Ext Roman" w:hAnsi="Times Ext Roman" w:cs="Times Ext Roman"/>
          <w:spacing w:val="4"/>
          <w:lang w:val="it-IT"/>
        </w:rPr>
        <w:t>a</w:t>
      </w:r>
      <w:r w:rsidRPr="00913360">
        <w:rPr>
          <w:rFonts w:ascii="Times Ext Roman" w:hAnsi="Times Ext Roman" w:cs="Times Ext Roman"/>
          <w:spacing w:val="4"/>
          <w:lang w:val="it-IT"/>
        </w:rPr>
        <w:t xml:space="preserve"> per riflettere sul più ampio contesto nel quale </w:t>
      </w:r>
      <w:r w:rsidR="003E0CA1">
        <w:rPr>
          <w:rFonts w:ascii="Times Ext Roman" w:hAnsi="Times Ext Roman" w:cs="Times Ext Roman"/>
          <w:spacing w:val="4"/>
          <w:lang w:val="it-IT"/>
        </w:rPr>
        <w:t xml:space="preserve">il </w:t>
      </w:r>
      <w:r w:rsidRPr="00913360">
        <w:rPr>
          <w:rFonts w:ascii="Times Ext Roman" w:hAnsi="Times Ext Roman" w:cs="Times Ext Roman"/>
          <w:spacing w:val="4"/>
          <w:lang w:val="it-IT"/>
        </w:rPr>
        <w:t xml:space="preserve">recente </w:t>
      </w:r>
      <w:r w:rsidR="003E0CA1">
        <w:rPr>
          <w:rFonts w:ascii="Times Ext Roman" w:hAnsi="Times Ext Roman" w:cs="Times Ext Roman"/>
          <w:spacing w:val="4"/>
          <w:lang w:val="it-IT"/>
        </w:rPr>
        <w:t xml:space="preserve">atto </w:t>
      </w:r>
      <w:r w:rsidRPr="00913360">
        <w:rPr>
          <w:rFonts w:ascii="Times Ext Roman" w:hAnsi="Times Ext Roman" w:cs="Times Ext Roman"/>
          <w:spacing w:val="4"/>
          <w:lang w:val="it-IT"/>
        </w:rPr>
        <w:t>dell’Alta Corte Amministrativa si è verificat</w:t>
      </w:r>
      <w:r w:rsidR="003E0CA1">
        <w:rPr>
          <w:rFonts w:ascii="Times Ext Roman" w:hAnsi="Times Ext Roman" w:cs="Times Ext Roman"/>
          <w:spacing w:val="4"/>
          <w:lang w:val="it-IT"/>
        </w:rPr>
        <w:t>o</w:t>
      </w:r>
      <w:r w:rsidRPr="00913360">
        <w:rPr>
          <w:rFonts w:ascii="Times Ext Roman" w:hAnsi="Times Ext Roman" w:cs="Times Ext Roman"/>
          <w:spacing w:val="4"/>
          <w:lang w:val="it-IT"/>
        </w:rPr>
        <w:t>, affinché ne possiate trarre un crescente senso di significato e di scopo.</w:t>
      </w:r>
    </w:p>
    <w:p w:rsidR="00463F28" w:rsidRPr="00913360" w:rsidRDefault="003E0CA1" w:rsidP="00D24FEB">
      <w:pPr>
        <w:spacing w:after="120" w:line="320" w:lineRule="atLeast"/>
        <w:ind w:firstLine="720"/>
        <w:jc w:val="both"/>
        <w:rPr>
          <w:rFonts w:ascii="Times Ext Roman" w:hAnsi="Times Ext Roman" w:cs="Times Ext Roman"/>
          <w:spacing w:val="4"/>
          <w:lang w:val="it-IT"/>
        </w:rPr>
      </w:pPr>
      <w:r>
        <w:rPr>
          <w:rFonts w:ascii="Times Ext Roman" w:hAnsi="Times Ext Roman" w:cs="Times Ext Roman"/>
          <w:spacing w:val="4"/>
          <w:lang w:val="it-IT"/>
        </w:rPr>
        <w:t>L’</w:t>
      </w:r>
      <w:r w:rsidR="00FD287C" w:rsidRPr="00913360">
        <w:rPr>
          <w:rFonts w:ascii="Times Ext Roman" w:hAnsi="Times Ext Roman" w:cs="Times Ext Roman"/>
          <w:spacing w:val="4"/>
          <w:lang w:val="it-IT"/>
        </w:rPr>
        <w:t>ingiustizia</w:t>
      </w:r>
      <w:r>
        <w:rPr>
          <w:rFonts w:ascii="Times Ext Roman" w:hAnsi="Times Ext Roman" w:cs="Times Ext Roman"/>
          <w:spacing w:val="4"/>
          <w:lang w:val="it-IT"/>
        </w:rPr>
        <w:t xml:space="preserve"> è molto diffusa</w:t>
      </w:r>
      <w:r w:rsidR="00FD287C" w:rsidRPr="00913360">
        <w:rPr>
          <w:rFonts w:ascii="Times Ext Roman" w:hAnsi="Times Ext Roman" w:cs="Times Ext Roman"/>
          <w:spacing w:val="4"/>
          <w:lang w:val="it-IT"/>
        </w:rPr>
        <w:t>. In tutto il mondo essa affligge ogni settore della vita</w:t>
      </w:r>
      <w:r>
        <w:rPr>
          <w:rFonts w:ascii="Times Ext Roman" w:hAnsi="Times Ext Roman" w:cs="Times Ext Roman"/>
          <w:spacing w:val="4"/>
          <w:lang w:val="it-IT"/>
        </w:rPr>
        <w:t>,</w:t>
      </w:r>
      <w:r w:rsidR="00FD287C" w:rsidRPr="00913360">
        <w:rPr>
          <w:rFonts w:ascii="Times Ext Roman" w:hAnsi="Times Ext Roman" w:cs="Times Ext Roman"/>
          <w:spacing w:val="4"/>
          <w:lang w:val="it-IT"/>
        </w:rPr>
        <w:t xml:space="preserve"> nelle case, nei posti di lavoro e nella sfera pubblica</w:t>
      </w:r>
      <w:r>
        <w:rPr>
          <w:rFonts w:ascii="Times Ext Roman" w:hAnsi="Times Ext Roman" w:cs="Times Ext Roman"/>
          <w:spacing w:val="4"/>
          <w:lang w:val="it-IT"/>
        </w:rPr>
        <w:t>,</w:t>
      </w:r>
      <w:r w:rsidR="00FD287C" w:rsidRPr="00913360">
        <w:rPr>
          <w:rFonts w:ascii="Times Ext Roman" w:hAnsi="Times Ext Roman" w:cs="Times Ext Roman"/>
          <w:spacing w:val="4"/>
          <w:lang w:val="it-IT"/>
        </w:rPr>
        <w:t xml:space="preserve"> a causa del cattivo comportamento delle persone, dei gruppi e dei governi. Lamentando gli orrori che essa alimenta, Bahá’u’lláh ha espresso questa toccante osservazione: «La Giustizia, in questo giorno, lamenta la propria sorte e l'Equità geme sotto il giogo dell'oppressione. Le oscure nubi della tirannide hanno ottenebrato la faccia della terra e avviluppato i suoi popoli». Questa situazione così grave coincide con un tempo di cambiamenti</w:t>
      </w:r>
      <w:r w:rsidR="00D24FEB">
        <w:rPr>
          <w:rFonts w:ascii="Times Ext Roman" w:hAnsi="Times Ext Roman" w:cs="Times Ext Roman"/>
          <w:spacing w:val="4"/>
          <w:lang w:val="it-IT"/>
        </w:rPr>
        <w:t xml:space="preserve"> </w:t>
      </w:r>
      <w:r w:rsidR="00D24FEB" w:rsidRPr="00913360">
        <w:rPr>
          <w:rFonts w:ascii="Times Ext Roman" w:hAnsi="Times Ext Roman" w:cs="Times Ext Roman"/>
          <w:spacing w:val="4"/>
          <w:lang w:val="it-IT"/>
        </w:rPr>
        <w:t>storici</w:t>
      </w:r>
      <w:r w:rsidR="00FD287C" w:rsidRPr="00913360">
        <w:rPr>
          <w:rFonts w:ascii="Times Ext Roman" w:hAnsi="Times Ext Roman" w:cs="Times Ext Roman"/>
          <w:spacing w:val="4"/>
          <w:lang w:val="it-IT"/>
        </w:rPr>
        <w:t>: due opposti processi di caos e di ordine interagiscono in una spirale di turbolenza che segna una transizione nei progetti spirituali e sociali del mondo nel suo insieme.</w:t>
      </w:r>
    </w:p>
    <w:p w:rsidR="00FD287C" w:rsidRPr="00913360" w:rsidRDefault="00FD287C" w:rsidP="003E0CA1">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lastRenderedPageBreak/>
        <w:t xml:space="preserve">La società umana è arrivata a uno stadio della sua evoluzione nel quale l’unità è imperativa. Non rendersi conto di questo dato di fatto significa non cogliere il significato dell’attuale crisi negli affari del mondo. Il principio dell’unità del genere umano identifica il codice per risolvere le questioni di vasta portata </w:t>
      </w:r>
      <w:r w:rsidR="003E0CA1">
        <w:rPr>
          <w:rFonts w:ascii="Times Ext Roman" w:hAnsi="Times Ext Roman" w:cs="Times Ext Roman"/>
          <w:spacing w:val="4"/>
          <w:lang w:val="it-IT"/>
        </w:rPr>
        <w:t>che ciò comporta</w:t>
      </w:r>
      <w:r w:rsidRPr="00913360">
        <w:rPr>
          <w:rFonts w:ascii="Times Ext Roman" w:hAnsi="Times Ext Roman" w:cs="Times Ext Roman"/>
          <w:spacing w:val="4"/>
          <w:lang w:val="it-IT"/>
        </w:rPr>
        <w:t>.</w:t>
      </w:r>
    </w:p>
    <w:p w:rsidR="00FD287C" w:rsidRPr="00913360" w:rsidRDefault="00FD287C" w:rsidP="00D24FEB">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Essendo bah</w:t>
      </w:r>
      <w:r w:rsidR="00DD7154" w:rsidRPr="00913360">
        <w:rPr>
          <w:rFonts w:ascii="Times Ext Roman" w:hAnsi="Times Ext Roman" w:cs="Times Ext Roman"/>
          <w:spacing w:val="4"/>
          <w:lang w:val="it-IT"/>
        </w:rPr>
        <w:t>á’í</w:t>
      </w:r>
      <w:r w:rsidRPr="00913360">
        <w:rPr>
          <w:rFonts w:ascii="Times Ext Roman" w:hAnsi="Times Ext Roman" w:cs="Times Ext Roman"/>
          <w:spacing w:val="4"/>
          <w:lang w:val="it-IT"/>
        </w:rPr>
        <w:t xml:space="preserve">, voi capite che questo principio </w:t>
      </w:r>
      <w:r w:rsidR="001438AB" w:rsidRPr="00913360">
        <w:rPr>
          <w:rFonts w:ascii="Times Ext Roman" w:hAnsi="Times Ext Roman" w:cs="Times Ext Roman"/>
          <w:spacing w:val="4"/>
          <w:lang w:val="it-IT"/>
        </w:rPr>
        <w:t>non prevede solo la meta pacifica finale che esso significa, ma implica anche che voi partecipiate ai dolorosi compiti che il suo conseguimento comporta. Perciò, voi capite le connotazioni globali d</w:t>
      </w:r>
      <w:r w:rsidR="00D24FEB">
        <w:rPr>
          <w:rFonts w:ascii="Times Ext Roman" w:hAnsi="Times Ext Roman" w:cs="Times Ext Roman"/>
          <w:spacing w:val="4"/>
          <w:lang w:val="it-IT"/>
        </w:rPr>
        <w:t>e</w:t>
      </w:r>
      <w:r w:rsidR="001438AB" w:rsidRPr="00913360">
        <w:rPr>
          <w:rFonts w:ascii="Times Ext Roman" w:hAnsi="Times Ext Roman" w:cs="Times Ext Roman"/>
          <w:spacing w:val="4"/>
          <w:lang w:val="it-IT"/>
        </w:rPr>
        <w:t>i casi di oppressione in patria o all’estero e accettate la responsabilità di sforzarvi di combattere l’ingiustizia, per il bene comune, guidati dai principi della Fede e in collaborazione con gli altri ogni qual volta ciò sia possibile.</w:t>
      </w:r>
    </w:p>
    <w:p w:rsidR="001438AB" w:rsidRPr="00913360" w:rsidRDefault="001438AB" w:rsidP="004619F6">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 xml:space="preserve">I gruppi che vi appoggiano nella vostra vicenda </w:t>
      </w:r>
      <w:r w:rsidR="004619F6">
        <w:rPr>
          <w:rFonts w:ascii="Times Ext Roman" w:hAnsi="Times Ext Roman" w:cs="Times Ext Roman"/>
          <w:spacing w:val="4"/>
          <w:lang w:val="it-IT"/>
        </w:rPr>
        <w:t xml:space="preserve">del momento </w:t>
      </w:r>
      <w:r w:rsidRPr="00913360">
        <w:rPr>
          <w:rFonts w:ascii="Times Ext Roman" w:hAnsi="Times Ext Roman" w:cs="Times Ext Roman"/>
          <w:spacing w:val="4"/>
          <w:lang w:val="it-IT"/>
        </w:rPr>
        <w:t xml:space="preserve">hanno una visione che abbraccia il mondo e sono anche loro pronti a contrastare la dura resistenza opposta al loro altruistico impegno, sostenendo nel processo i colpi dell’ingiustizia. </w:t>
      </w:r>
    </w:p>
    <w:p w:rsidR="001438AB" w:rsidRPr="00913360" w:rsidRDefault="001438AB" w:rsidP="003E0CA1">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 xml:space="preserve">Mentre il cammino della giustizia assicura l’apparizione dell’unità nel mondo, tutti coloro che raccolgono le ardue sfide </w:t>
      </w:r>
      <w:r w:rsidR="00DD7154" w:rsidRPr="00913360">
        <w:rPr>
          <w:rFonts w:ascii="Times Ext Roman" w:hAnsi="Times Ext Roman" w:cs="Times Ext Roman"/>
          <w:spacing w:val="4"/>
          <w:lang w:val="it-IT"/>
        </w:rPr>
        <w:t xml:space="preserve">della lotta per </w:t>
      </w:r>
      <w:r w:rsidRPr="00913360">
        <w:rPr>
          <w:rFonts w:ascii="Times Ext Roman" w:hAnsi="Times Ext Roman" w:cs="Times Ext Roman"/>
          <w:spacing w:val="4"/>
          <w:lang w:val="it-IT"/>
        </w:rPr>
        <w:t xml:space="preserve">farla trionfare hanno in verità colto spirito dell’era </w:t>
      </w:r>
      <w:r w:rsidR="00DD7154" w:rsidRPr="00913360">
        <w:rPr>
          <w:rFonts w:ascii="Times Ext Roman" w:hAnsi="Times Ext Roman" w:cs="Times Ext Roman"/>
          <w:spacing w:val="4"/>
          <w:lang w:val="it-IT"/>
        </w:rPr>
        <w:t xml:space="preserve">personificato nel principio dell’unità. Nella misura in cui la lotta per la giustizia contribuisce all’affermazione di un unico criterio di diritti umani valido in tutto il mondo, le organizzazioni impegnate in questo campo </w:t>
      </w:r>
      <w:r w:rsidR="003E0CA1" w:rsidRPr="00913360">
        <w:rPr>
          <w:rFonts w:ascii="Times Ext Roman" w:hAnsi="Times Ext Roman" w:cs="Times Ext Roman"/>
          <w:spacing w:val="4"/>
          <w:lang w:val="it-IT"/>
        </w:rPr>
        <w:t xml:space="preserve">in Egitto </w:t>
      </w:r>
      <w:r w:rsidR="00DD7154" w:rsidRPr="00913360">
        <w:rPr>
          <w:rFonts w:ascii="Times Ext Roman" w:hAnsi="Times Ext Roman" w:cs="Times Ext Roman"/>
          <w:spacing w:val="4"/>
          <w:lang w:val="it-IT"/>
        </w:rPr>
        <w:t xml:space="preserve">lavorano per il conseguimento dell’unificazione dei popoli della loro nazione. Ciò facendo essi si dedicano in gran parte al compito vitale di riconciliare le tensioni che affliggono la loro società e ritardano il conseguimento della sua unità. Questa riconciliazione non è impossibile per il popolo egiziano, che può andare orgoglioso dei celebrati lumi che in un glorioso passato ne assicurarono l’unità in una società fiorente. Indubbiamente, l’Egitto arriverà a partecipare, come si confà alla sua statura, alla fruizione di quel destino di pace e </w:t>
      </w:r>
      <w:r w:rsidR="003E0CA1">
        <w:rPr>
          <w:rFonts w:ascii="Times Ext Roman" w:hAnsi="Times Ext Roman" w:cs="Times Ext Roman"/>
          <w:spacing w:val="4"/>
          <w:lang w:val="it-IT"/>
        </w:rPr>
        <w:t xml:space="preserve">di </w:t>
      </w:r>
      <w:r w:rsidR="00DD7154" w:rsidRPr="00913360">
        <w:rPr>
          <w:rFonts w:ascii="Times Ext Roman" w:hAnsi="Times Ext Roman" w:cs="Times Ext Roman"/>
          <w:spacing w:val="4"/>
          <w:lang w:val="it-IT"/>
        </w:rPr>
        <w:t>prosperità mondiali che tutte le nazioni sognano.</w:t>
      </w:r>
    </w:p>
    <w:p w:rsidR="00DD7154" w:rsidRPr="00913360" w:rsidRDefault="00DD7154" w:rsidP="003E0CA1">
      <w:pPr>
        <w:spacing w:after="120" w:line="320" w:lineRule="atLeast"/>
        <w:ind w:firstLine="720"/>
        <w:jc w:val="both"/>
        <w:rPr>
          <w:rFonts w:ascii="Times Ext Roman" w:hAnsi="Times Ext Roman" w:cs="Times Ext Roman"/>
          <w:spacing w:val="4"/>
          <w:lang w:val="it-IT"/>
        </w:rPr>
      </w:pPr>
      <w:r w:rsidRPr="00913360">
        <w:rPr>
          <w:rFonts w:ascii="Times Ext Roman" w:hAnsi="Times Ext Roman" w:cs="Times Ext Roman"/>
          <w:spacing w:val="4"/>
          <w:lang w:val="it-IT"/>
        </w:rPr>
        <w:t>Siate certi che preghiamo ardentemente nei santi Mausolei per ciascuno dei membri della vostra comunità e per il progresso di tutti i vostri compatrioti in quella terra di antichi splendori.</w:t>
      </w:r>
    </w:p>
    <w:p w:rsidR="00D82E0F" w:rsidRDefault="00D82E0F" w:rsidP="00913360">
      <w:pPr>
        <w:spacing w:line="320" w:lineRule="atLeast"/>
        <w:jc w:val="right"/>
        <w:rPr>
          <w:rFonts w:ascii="Times Ext Roman" w:hAnsi="Times Ext Roman" w:cs="Times Ext Roman"/>
          <w:spacing w:val="4"/>
        </w:rPr>
      </w:pPr>
    </w:p>
    <w:p w:rsidR="009164AA" w:rsidRPr="009164AA" w:rsidRDefault="009164AA" w:rsidP="00913360">
      <w:pPr>
        <w:spacing w:line="320" w:lineRule="atLeast"/>
        <w:jc w:val="right"/>
        <w:rPr>
          <w:rFonts w:ascii="Times Ext Roman" w:hAnsi="Times Ext Roman" w:cs="Times Ext Roman"/>
          <w:spacing w:val="4"/>
          <w:lang w:val="it-IT"/>
        </w:rPr>
      </w:pPr>
      <w:r w:rsidRPr="009164AA">
        <w:rPr>
          <w:rFonts w:ascii="Times Ext Roman" w:hAnsi="Times Ext Roman" w:cs="Times Ext Roman"/>
          <w:spacing w:val="4"/>
          <w:lang w:val="it-IT"/>
        </w:rPr>
        <w:t>[</w:t>
      </w:r>
      <w:proofErr w:type="gramStart"/>
      <w:r w:rsidRPr="009164AA">
        <w:rPr>
          <w:rFonts w:ascii="Times Ext Roman" w:hAnsi="Times Ext Roman" w:cs="Times Ext Roman"/>
          <w:spacing w:val="4"/>
          <w:lang w:val="it-IT"/>
        </w:rPr>
        <w:t>firmato</w:t>
      </w:r>
      <w:proofErr w:type="gramEnd"/>
      <w:r w:rsidRPr="009164AA">
        <w:rPr>
          <w:rFonts w:ascii="Times Ext Roman" w:hAnsi="Times Ext Roman" w:cs="Times Ext Roman"/>
          <w:spacing w:val="4"/>
          <w:lang w:val="it-IT"/>
        </w:rPr>
        <w:t>: la Casa Universale di G</w:t>
      </w:r>
      <w:r>
        <w:rPr>
          <w:rFonts w:ascii="Times Ext Roman" w:hAnsi="Times Ext Roman" w:cs="Times Ext Roman"/>
          <w:spacing w:val="4"/>
          <w:lang w:val="it-IT"/>
        </w:rPr>
        <w:t>iustizia]</w:t>
      </w:r>
    </w:p>
    <w:p w:rsidR="003E0CA1" w:rsidRPr="00913360" w:rsidRDefault="003E0CA1" w:rsidP="00D82E0F">
      <w:pPr>
        <w:spacing w:line="320" w:lineRule="atLeast"/>
        <w:ind w:right="120"/>
        <w:rPr>
          <w:rFonts w:ascii="Times Ext Roman" w:hAnsi="Times Ext Roman" w:cs="Times Ext Roman"/>
          <w:spacing w:val="4"/>
        </w:rPr>
      </w:pPr>
    </w:p>
    <w:sectPr w:rsidR="003E0CA1" w:rsidRPr="00913360">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Times Ext Roma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autoHyphenation/>
  <w:hyphenationZone w:val="357"/>
  <w:doNotHyphenateCaps/>
  <w:characterSpacingControl w:val="doNotCompress"/>
  <w:doNotValidateAgainstSchema/>
  <w:doNotDemarcateInvalidXml/>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7F8"/>
    <w:rsid w:val="001438AB"/>
    <w:rsid w:val="00250859"/>
    <w:rsid w:val="00266AA6"/>
    <w:rsid w:val="002E20F7"/>
    <w:rsid w:val="00355A34"/>
    <w:rsid w:val="003E01E0"/>
    <w:rsid w:val="003E0CA1"/>
    <w:rsid w:val="003F4E55"/>
    <w:rsid w:val="004619F6"/>
    <w:rsid w:val="00463F28"/>
    <w:rsid w:val="00601AC6"/>
    <w:rsid w:val="00660A8C"/>
    <w:rsid w:val="00786CF9"/>
    <w:rsid w:val="00816442"/>
    <w:rsid w:val="00867901"/>
    <w:rsid w:val="008747F8"/>
    <w:rsid w:val="008A5D9E"/>
    <w:rsid w:val="00907C15"/>
    <w:rsid w:val="00913360"/>
    <w:rsid w:val="009164AA"/>
    <w:rsid w:val="00C020BC"/>
    <w:rsid w:val="00C60AE0"/>
    <w:rsid w:val="00CB1CE5"/>
    <w:rsid w:val="00D24FEB"/>
    <w:rsid w:val="00D50EF8"/>
    <w:rsid w:val="00D82E0F"/>
    <w:rsid w:val="00DD7154"/>
    <w:rsid w:val="00FD2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A33FEC-F511-43EF-AED3-7D505F75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zh-CN"/>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1366</Words>
  <Characters>7791</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163-X-2a1 </vt:lpstr>
    </vt:vector>
  </TitlesOfParts>
  <Company/>
  <LinksUpToDate>false</LinksUpToDate>
  <CharactersWithSpaces>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163-X-2a1</dc:title>
  <dc:subject/>
  <dc:creator>Julio</dc:creator>
  <cp:keywords/>
  <dc:description/>
  <cp:lastModifiedBy>Puya Roshanian</cp:lastModifiedBy>
  <cp:revision>3</cp:revision>
  <cp:lastPrinted>2021-06-03T21:07:00Z</cp:lastPrinted>
  <dcterms:created xsi:type="dcterms:W3CDTF">2021-06-03T21:06:00Z</dcterms:created>
  <dcterms:modified xsi:type="dcterms:W3CDTF">2021-06-03T21:07:00Z</dcterms:modified>
</cp:coreProperties>
</file>