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EB4AF" w14:textId="77777777" w:rsidR="00920105" w:rsidRDefault="00CA30EB">
      <w:pPr>
        <w:spacing w:before="18"/>
        <w:ind w:left="2587" w:right="2918"/>
        <w:jc w:val="center"/>
        <w:rPr>
          <w:rFonts w:ascii="Palatino Linotype"/>
        </w:rPr>
      </w:pPr>
      <w:r>
        <w:rPr>
          <w:rFonts w:ascii="Palatino Linotype"/>
        </w:rPr>
        <w:t>THE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UNIVERSAL</w:t>
      </w:r>
      <w:r>
        <w:rPr>
          <w:rFonts w:ascii="Palatino Linotype"/>
          <w:spacing w:val="52"/>
        </w:rPr>
        <w:t xml:space="preserve"> </w:t>
      </w:r>
      <w:r>
        <w:rPr>
          <w:rFonts w:ascii="Palatino Linotype"/>
        </w:rPr>
        <w:t>HOUSE</w:t>
      </w:r>
      <w:r>
        <w:rPr>
          <w:rFonts w:ascii="Palatino Linotype"/>
          <w:spacing w:val="54"/>
        </w:rPr>
        <w:t xml:space="preserve"> </w:t>
      </w:r>
      <w:r>
        <w:rPr>
          <w:rFonts w:ascii="Palatino Linotype"/>
        </w:rPr>
        <w:t>OF</w:t>
      </w:r>
      <w:r>
        <w:rPr>
          <w:rFonts w:ascii="Palatino Linotype"/>
          <w:spacing w:val="1"/>
        </w:rPr>
        <w:t xml:space="preserve"> </w:t>
      </w:r>
      <w:r>
        <w:rPr>
          <w:rFonts w:ascii="Palatino Linotype"/>
        </w:rPr>
        <w:t>JUSTICE</w:t>
      </w:r>
    </w:p>
    <w:p w14:paraId="6D6689C5" w14:textId="77777777" w:rsidR="00920105" w:rsidRDefault="00920105">
      <w:pPr>
        <w:pStyle w:val="Corpotesto"/>
        <w:rPr>
          <w:rFonts w:ascii="Palatino Linotype"/>
          <w:sz w:val="20"/>
        </w:rPr>
      </w:pPr>
    </w:p>
    <w:p w14:paraId="11C02F7F" w14:textId="77777777" w:rsidR="00920105" w:rsidRDefault="00920105">
      <w:pPr>
        <w:pStyle w:val="Corpotesto"/>
        <w:rPr>
          <w:rFonts w:ascii="Palatino Linotype"/>
          <w:sz w:val="20"/>
        </w:rPr>
      </w:pPr>
    </w:p>
    <w:p w14:paraId="14EAE864" w14:textId="77777777" w:rsidR="00920105" w:rsidRDefault="00920105">
      <w:pPr>
        <w:pStyle w:val="Corpotesto"/>
        <w:rPr>
          <w:rFonts w:ascii="Palatino Linotype"/>
          <w:sz w:val="20"/>
        </w:rPr>
      </w:pPr>
    </w:p>
    <w:p w14:paraId="12E20239" w14:textId="77777777" w:rsidR="00920105" w:rsidRDefault="00920105">
      <w:pPr>
        <w:pStyle w:val="Corpotesto"/>
        <w:rPr>
          <w:rFonts w:ascii="Palatino Linotype"/>
          <w:sz w:val="20"/>
        </w:rPr>
      </w:pPr>
    </w:p>
    <w:p w14:paraId="037BF989" w14:textId="77777777" w:rsidR="00920105" w:rsidRDefault="00920105">
      <w:pPr>
        <w:pStyle w:val="Corpotesto"/>
        <w:spacing w:before="7"/>
        <w:rPr>
          <w:rFonts w:ascii="Palatino Linotype"/>
          <w:sz w:val="27"/>
        </w:rPr>
      </w:pPr>
    </w:p>
    <w:p w14:paraId="4620B26B" w14:textId="7EBDEE41" w:rsidR="00920105" w:rsidRDefault="00CA30EB">
      <w:pPr>
        <w:pStyle w:val="Corpotesto"/>
        <w:spacing w:before="91"/>
        <w:ind w:left="2583" w:right="2918"/>
        <w:jc w:val="center"/>
      </w:pPr>
      <w:r>
        <w:t>1</w:t>
      </w:r>
      <w:r w:rsidR="001D0385">
        <w:t>°</w:t>
      </w:r>
      <w:r>
        <w:rPr>
          <w:spacing w:val="7"/>
        </w:rPr>
        <w:t xml:space="preserve"> </w:t>
      </w:r>
      <w:r w:rsidR="001D0385" w:rsidRPr="00D06C14">
        <w:rPr>
          <w:lang w:val="it-IT"/>
        </w:rPr>
        <w:t>dicembre</w:t>
      </w:r>
      <w:r w:rsidR="001D0385">
        <w:t xml:space="preserve"> </w:t>
      </w:r>
      <w:r>
        <w:t>2021</w:t>
      </w:r>
    </w:p>
    <w:p w14:paraId="6F698ECE" w14:textId="77777777" w:rsidR="00920105" w:rsidRDefault="00920105">
      <w:pPr>
        <w:pStyle w:val="Corpotesto"/>
        <w:rPr>
          <w:sz w:val="20"/>
        </w:rPr>
      </w:pPr>
    </w:p>
    <w:p w14:paraId="3F98702B" w14:textId="77777777" w:rsidR="00920105" w:rsidRDefault="00920105">
      <w:pPr>
        <w:pStyle w:val="Corpotesto"/>
        <w:rPr>
          <w:sz w:val="20"/>
        </w:rPr>
      </w:pPr>
    </w:p>
    <w:p w14:paraId="5613FADC" w14:textId="77777777" w:rsidR="00920105" w:rsidRDefault="00920105">
      <w:pPr>
        <w:pStyle w:val="Corpotesto"/>
        <w:rPr>
          <w:sz w:val="20"/>
        </w:rPr>
      </w:pPr>
    </w:p>
    <w:p w14:paraId="578BB093" w14:textId="77777777" w:rsidR="00920105" w:rsidRDefault="00920105">
      <w:pPr>
        <w:pStyle w:val="Corpotesto"/>
        <w:rPr>
          <w:sz w:val="20"/>
        </w:rPr>
      </w:pPr>
    </w:p>
    <w:p w14:paraId="2501CB66" w14:textId="77777777" w:rsidR="00920105" w:rsidRDefault="00920105">
      <w:pPr>
        <w:pStyle w:val="Corpotesto"/>
        <w:rPr>
          <w:sz w:val="20"/>
        </w:rPr>
      </w:pPr>
    </w:p>
    <w:p w14:paraId="50E4D348" w14:textId="7C7CB21E" w:rsidR="00920105" w:rsidRPr="001D0385" w:rsidRDefault="001D0385">
      <w:pPr>
        <w:pStyle w:val="Corpotesto"/>
        <w:spacing w:before="216"/>
        <w:ind w:left="120"/>
        <w:rPr>
          <w:lang w:val="it-IT"/>
        </w:rPr>
      </w:pPr>
      <w:r w:rsidRPr="001D0385">
        <w:rPr>
          <w:lang w:val="it-IT"/>
        </w:rPr>
        <w:t>Ai b</w:t>
      </w:r>
      <w:r w:rsidR="00CA30EB" w:rsidRPr="001D0385">
        <w:rPr>
          <w:lang w:val="it-IT"/>
        </w:rPr>
        <w:t>ahá</w:t>
      </w:r>
      <w:r w:rsidR="00CA30EB">
        <w:rPr>
          <w:lang w:val="it-IT"/>
        </w:rPr>
        <w:t>’</w:t>
      </w:r>
      <w:r w:rsidR="00CA30EB" w:rsidRPr="001D0385">
        <w:rPr>
          <w:lang w:val="it-IT"/>
        </w:rPr>
        <w:t>í</w:t>
      </w:r>
      <w:r w:rsidR="00CA30EB" w:rsidRPr="001D0385">
        <w:rPr>
          <w:spacing w:val="2"/>
          <w:lang w:val="it-IT"/>
        </w:rPr>
        <w:t xml:space="preserve"> </w:t>
      </w:r>
      <w:r w:rsidRPr="001D0385">
        <w:rPr>
          <w:lang w:val="it-IT"/>
        </w:rPr>
        <w:t>del mondo</w:t>
      </w:r>
    </w:p>
    <w:p w14:paraId="758A5914" w14:textId="77777777" w:rsidR="00920105" w:rsidRPr="001D0385" w:rsidRDefault="00920105">
      <w:pPr>
        <w:pStyle w:val="Corpotesto"/>
        <w:rPr>
          <w:sz w:val="24"/>
          <w:lang w:val="it-IT"/>
        </w:rPr>
      </w:pPr>
    </w:p>
    <w:p w14:paraId="578851FF" w14:textId="77777777" w:rsidR="00920105" w:rsidRPr="001D0385" w:rsidRDefault="00920105">
      <w:pPr>
        <w:pStyle w:val="Corpotesto"/>
        <w:spacing w:before="3"/>
        <w:rPr>
          <w:sz w:val="19"/>
          <w:lang w:val="it-IT"/>
        </w:rPr>
      </w:pPr>
    </w:p>
    <w:p w14:paraId="23BE75AF" w14:textId="4A6EE22F" w:rsidR="00920105" w:rsidRPr="001D0385" w:rsidRDefault="001D0385">
      <w:pPr>
        <w:pStyle w:val="Corpotesto"/>
        <w:spacing w:before="1"/>
        <w:ind w:left="120"/>
        <w:rPr>
          <w:lang w:val="it-IT"/>
        </w:rPr>
      </w:pPr>
      <w:r w:rsidRPr="001D0385">
        <w:rPr>
          <w:lang w:val="it-IT"/>
        </w:rPr>
        <w:t>Amici amatissimi</w:t>
      </w:r>
      <w:r w:rsidR="00CA30EB" w:rsidRPr="001D0385">
        <w:rPr>
          <w:lang w:val="it-IT"/>
        </w:rPr>
        <w:t>,</w:t>
      </w:r>
    </w:p>
    <w:p w14:paraId="5CB59071" w14:textId="77777777" w:rsidR="00920105" w:rsidRPr="001D0385" w:rsidRDefault="00920105">
      <w:pPr>
        <w:pStyle w:val="Corpotesto"/>
        <w:spacing w:before="2"/>
        <w:rPr>
          <w:sz w:val="22"/>
          <w:lang w:val="it-IT"/>
        </w:rPr>
      </w:pPr>
    </w:p>
    <w:p w14:paraId="3C731F09" w14:textId="28556926" w:rsidR="00920105" w:rsidRPr="001D0385" w:rsidRDefault="00F538E7" w:rsidP="00CA30EB">
      <w:pPr>
        <w:pStyle w:val="Corpotesto"/>
        <w:spacing w:line="252" w:lineRule="auto"/>
        <w:ind w:left="119" w:right="451"/>
        <w:rPr>
          <w:lang w:val="it-IT"/>
        </w:rPr>
      </w:pPr>
      <w:r w:rsidRPr="00F538E7">
        <w:rPr>
          <w:lang w:val="it-IT"/>
        </w:rPr>
        <w:t xml:space="preserve">nel riflettere </w:t>
      </w:r>
      <w:r w:rsidR="001D0385" w:rsidRPr="00F538E7">
        <w:rPr>
          <w:lang w:val="it-IT"/>
        </w:rPr>
        <w:t>sugli eventi che pochi giorni or sono hanno segnato in Terra Santa il centenario dell</w:t>
      </w:r>
      <w:r w:rsidR="00CA30EB" w:rsidRPr="00F538E7">
        <w:rPr>
          <w:lang w:val="it-IT"/>
        </w:rPr>
        <w:t>’</w:t>
      </w:r>
      <w:r w:rsidR="001D0385" w:rsidRPr="00F538E7">
        <w:rPr>
          <w:lang w:val="it-IT"/>
        </w:rPr>
        <w:t xml:space="preserve">Ascensione di </w:t>
      </w:r>
      <w:r w:rsidR="00CA30EB" w:rsidRPr="00F538E7">
        <w:rPr>
          <w:lang w:val="it-IT"/>
        </w:rPr>
        <w:t>‘</w:t>
      </w:r>
      <w:r w:rsidR="001D0385" w:rsidRPr="00F538E7">
        <w:rPr>
          <w:lang w:val="it-IT"/>
        </w:rPr>
        <w:t>Abdu</w:t>
      </w:r>
      <w:r w:rsidR="00CA30EB" w:rsidRPr="00F538E7">
        <w:rPr>
          <w:lang w:val="it-IT"/>
        </w:rPr>
        <w:t>’</w:t>
      </w:r>
      <w:r w:rsidR="001D0385" w:rsidRPr="00F538E7">
        <w:rPr>
          <w:lang w:val="it-IT"/>
        </w:rPr>
        <w:t xml:space="preserve">l-Bahá, ci sentiamo spinti a esprimervi il nostro stupore per </w:t>
      </w:r>
      <w:r w:rsidR="00CA30EB" w:rsidRPr="00F538E7">
        <w:rPr>
          <w:lang w:val="it-IT"/>
        </w:rPr>
        <w:t xml:space="preserve">la sublimità </w:t>
      </w:r>
      <w:r w:rsidR="001D0385" w:rsidRPr="00F538E7">
        <w:rPr>
          <w:lang w:val="it-IT"/>
        </w:rPr>
        <w:t xml:space="preserve">di quanto è accaduto. </w:t>
      </w:r>
      <w:r w:rsidR="001D0385">
        <w:rPr>
          <w:lang w:val="it-IT"/>
        </w:rPr>
        <w:t xml:space="preserve">Rendiamo </w:t>
      </w:r>
      <w:r w:rsidR="001D0385" w:rsidRPr="001D0385">
        <w:rPr>
          <w:lang w:val="it-IT"/>
        </w:rPr>
        <w:t xml:space="preserve">lode e </w:t>
      </w:r>
      <w:r w:rsidR="001D0385">
        <w:rPr>
          <w:lang w:val="it-IT"/>
        </w:rPr>
        <w:t xml:space="preserve">grazie </w:t>
      </w:r>
      <w:r w:rsidR="001D0385" w:rsidRPr="001D0385">
        <w:rPr>
          <w:lang w:val="it-IT"/>
        </w:rPr>
        <w:t>alla Bellezza Benedetta ch</w:t>
      </w:r>
      <w:r w:rsidR="00CA30EB">
        <w:rPr>
          <w:lang w:val="it-IT"/>
        </w:rPr>
        <w:t>é</w:t>
      </w:r>
      <w:r w:rsidR="001D0385" w:rsidRPr="001D0385">
        <w:rPr>
          <w:lang w:val="it-IT"/>
        </w:rPr>
        <w:t xml:space="preserve">, </w:t>
      </w:r>
      <w:r w:rsidR="00CA30EB">
        <w:rPr>
          <w:lang w:val="it-IT"/>
        </w:rPr>
        <w:t xml:space="preserve">malgrado </w:t>
      </w:r>
      <w:r w:rsidR="001D0385" w:rsidRPr="001D0385">
        <w:rPr>
          <w:lang w:val="it-IT"/>
        </w:rPr>
        <w:t>le attuali circostanze nel mondo e le numerose restrizioni ai viaggi, quasi seicento rappresentanti della stragrande maggioranza delle Assemblee Spirituali Nazionali e dei Consigli Regionali Bahá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í hanno potuto </w:t>
      </w:r>
      <w:r w:rsidR="00CA30EB">
        <w:rPr>
          <w:lang w:val="it-IT"/>
        </w:rPr>
        <w:t xml:space="preserve">trovarsi </w:t>
      </w:r>
      <w:r w:rsidR="001D0385">
        <w:rPr>
          <w:lang w:val="it-IT"/>
        </w:rPr>
        <w:t>nel</w:t>
      </w:r>
      <w:r w:rsidR="001D0385" w:rsidRPr="001D0385">
        <w:rPr>
          <w:lang w:val="it-IT"/>
        </w:rPr>
        <w:t xml:space="preserve"> Centro Mondiale Bahá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í per questa storica occasione. I giorni di questo straordinario incontro sono trascorsi in profonda contemplazione </w:t>
      </w:r>
      <w:r w:rsidR="001D0385">
        <w:rPr>
          <w:lang w:val="it-IT"/>
        </w:rPr>
        <w:t>de</w:t>
      </w:r>
      <w:r w:rsidR="001D0385" w:rsidRPr="001D0385">
        <w:rPr>
          <w:lang w:val="it-IT"/>
        </w:rPr>
        <w:t xml:space="preserve">lla vita e </w:t>
      </w:r>
      <w:r w:rsidR="001D0385">
        <w:rPr>
          <w:lang w:val="it-IT"/>
        </w:rPr>
        <w:t>de</w:t>
      </w:r>
      <w:r w:rsidR="001D0385" w:rsidRPr="001D0385">
        <w:rPr>
          <w:lang w:val="it-IT"/>
        </w:rPr>
        <w:t>ll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>esempio dell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amato Maestro, </w:t>
      </w:r>
      <w:r w:rsidR="001D0385">
        <w:rPr>
          <w:lang w:val="it-IT"/>
        </w:rPr>
        <w:t>di</w:t>
      </w:r>
      <w:r w:rsidR="001D0385" w:rsidRPr="001D0385">
        <w:rPr>
          <w:lang w:val="it-IT"/>
        </w:rPr>
        <w:t xml:space="preserve"> </w:t>
      </w:r>
      <w:r w:rsidR="00CA30EB">
        <w:rPr>
          <w:lang w:val="it-IT"/>
        </w:rPr>
        <w:t>‘</w:t>
      </w:r>
      <w:r w:rsidR="001D0385" w:rsidRPr="001D0385">
        <w:rPr>
          <w:lang w:val="it-IT"/>
        </w:rPr>
        <w:t>Abdu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>l-Bahá come Centro del</w:t>
      </w:r>
      <w:r w:rsidR="001D0385">
        <w:rPr>
          <w:lang w:val="it-IT"/>
        </w:rPr>
        <w:t xml:space="preserve"> Patto</w:t>
      </w:r>
      <w:r w:rsidR="001D0385" w:rsidRPr="001D0385">
        <w:rPr>
          <w:lang w:val="it-IT"/>
        </w:rPr>
        <w:t xml:space="preserve">, </w:t>
      </w:r>
      <w:r w:rsidR="001D0385">
        <w:rPr>
          <w:lang w:val="it-IT"/>
        </w:rPr>
        <w:t xml:space="preserve">delle </w:t>
      </w:r>
      <w:r w:rsidR="001D0385" w:rsidRPr="001D0385">
        <w:rPr>
          <w:lang w:val="it-IT"/>
        </w:rPr>
        <w:t>Su</w:t>
      </w:r>
      <w:r w:rsidR="001D0385">
        <w:rPr>
          <w:lang w:val="it-IT"/>
        </w:rPr>
        <w:t>e</w:t>
      </w:r>
      <w:r w:rsidR="001D0385" w:rsidRPr="001D0385">
        <w:rPr>
          <w:lang w:val="it-IT"/>
        </w:rPr>
        <w:t xml:space="preserve"> </w:t>
      </w:r>
      <w:r w:rsidR="001D0385">
        <w:rPr>
          <w:lang w:val="it-IT"/>
        </w:rPr>
        <w:t xml:space="preserve">Ultime </w:t>
      </w:r>
      <w:r w:rsidR="001D0385" w:rsidRPr="001D0385">
        <w:rPr>
          <w:lang w:val="it-IT"/>
        </w:rPr>
        <w:t xml:space="preserve">Volontà e Testamento e </w:t>
      </w:r>
      <w:r w:rsidR="001D0385">
        <w:rPr>
          <w:lang w:val="it-IT"/>
        </w:rPr>
        <w:t>de</w:t>
      </w:r>
      <w:r w:rsidR="001D0385" w:rsidRPr="001D0385">
        <w:rPr>
          <w:lang w:val="it-IT"/>
        </w:rPr>
        <w:t>llo sviluppo dell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Ordine </w:t>
      </w:r>
      <w:r w:rsidR="001D0385">
        <w:rPr>
          <w:lang w:val="it-IT"/>
        </w:rPr>
        <w:t>a</w:t>
      </w:r>
      <w:r w:rsidR="001D0385" w:rsidRPr="001D0385">
        <w:rPr>
          <w:lang w:val="it-IT"/>
        </w:rPr>
        <w:t>mministrativo nel</w:t>
      </w:r>
      <w:r w:rsidR="001D0385">
        <w:rPr>
          <w:lang w:val="it-IT"/>
        </w:rPr>
        <w:t>l</w:t>
      </w:r>
      <w:r w:rsidR="00CA30EB">
        <w:rPr>
          <w:lang w:val="it-IT"/>
        </w:rPr>
        <w:t>’</w:t>
      </w:r>
      <w:r w:rsidR="001D0385">
        <w:rPr>
          <w:lang w:val="it-IT"/>
        </w:rPr>
        <w:t xml:space="preserve">ultimo </w:t>
      </w:r>
      <w:r w:rsidR="001D0385" w:rsidRPr="001D0385">
        <w:rPr>
          <w:lang w:val="it-IT"/>
        </w:rPr>
        <w:t>secolo e sull</w:t>
      </w:r>
      <w:r w:rsidR="00CA30EB">
        <w:rPr>
          <w:lang w:val="it-IT"/>
        </w:rPr>
        <w:t>o</w:t>
      </w:r>
      <w:r w:rsidR="001D0385" w:rsidRPr="001D0385">
        <w:rPr>
          <w:lang w:val="it-IT"/>
        </w:rPr>
        <w:t xml:space="preserve"> straordinari</w:t>
      </w:r>
      <w:r w:rsidR="00CA30EB">
        <w:rPr>
          <w:lang w:val="it-IT"/>
        </w:rPr>
        <w:t>o</w:t>
      </w:r>
      <w:r w:rsidR="001D0385" w:rsidRPr="001D0385">
        <w:rPr>
          <w:lang w:val="it-IT"/>
        </w:rPr>
        <w:t xml:space="preserve"> </w:t>
      </w:r>
      <w:r w:rsidR="00CA30EB">
        <w:rPr>
          <w:lang w:val="it-IT"/>
        </w:rPr>
        <w:t xml:space="preserve">tragitto </w:t>
      </w:r>
      <w:r w:rsidR="001D0385" w:rsidRPr="001D0385">
        <w:rPr>
          <w:lang w:val="it-IT"/>
        </w:rPr>
        <w:t>che il mondo bahá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í ha percorso </w:t>
      </w:r>
      <w:r w:rsidR="001D0385">
        <w:rPr>
          <w:lang w:val="it-IT"/>
        </w:rPr>
        <w:t>nel</w:t>
      </w:r>
      <w:r w:rsidR="001D0385" w:rsidRPr="001D0385">
        <w:rPr>
          <w:lang w:val="it-IT"/>
        </w:rPr>
        <w:t>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attuazione del Suo Piano </w:t>
      </w:r>
      <w:r w:rsidR="001D0385">
        <w:rPr>
          <w:lang w:val="it-IT"/>
        </w:rPr>
        <w:t>d</w:t>
      </w:r>
      <w:r w:rsidR="001D0385" w:rsidRPr="001D0385">
        <w:rPr>
          <w:lang w:val="it-IT"/>
        </w:rPr>
        <w:t>ivino. Uno spirito di consacrazione permeava 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>a</w:t>
      </w:r>
      <w:r w:rsidR="001D0385">
        <w:rPr>
          <w:lang w:val="it-IT"/>
        </w:rPr>
        <w:t xml:space="preserve">tmosfera </w:t>
      </w:r>
      <w:r w:rsidR="001D0385" w:rsidRPr="001D0385">
        <w:rPr>
          <w:lang w:val="it-IT"/>
        </w:rPr>
        <w:t xml:space="preserve">mentre i presenti pregavano nelle vicinanze del luogo </w:t>
      </w:r>
      <w:proofErr w:type="spellStart"/>
      <w:r>
        <w:rPr>
          <w:lang w:val="it-IT"/>
        </w:rPr>
        <w:t>ov’E</w:t>
      </w:r>
      <w:bookmarkStart w:id="0" w:name="_GoBack"/>
      <w:bookmarkEnd w:id="0"/>
      <w:r>
        <w:rPr>
          <w:lang w:val="it-IT"/>
        </w:rPr>
        <w:t>gli</w:t>
      </w:r>
      <w:proofErr w:type="spellEnd"/>
      <w:r>
        <w:rPr>
          <w:lang w:val="it-IT"/>
        </w:rPr>
        <w:t xml:space="preserve"> riposa </w:t>
      </w:r>
      <w:r w:rsidR="001D0385" w:rsidRPr="001D0385">
        <w:rPr>
          <w:lang w:val="it-IT"/>
        </w:rPr>
        <w:t>nell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anniversario della </w:t>
      </w:r>
      <w:r w:rsidR="00CA30EB" w:rsidRPr="001D0385">
        <w:rPr>
          <w:lang w:val="it-IT"/>
        </w:rPr>
        <w:t xml:space="preserve">santa </w:t>
      </w:r>
      <w:r w:rsidR="001D0385" w:rsidRPr="001D0385">
        <w:rPr>
          <w:lang w:val="it-IT"/>
        </w:rPr>
        <w:t>notte della Sua Ascensione. 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amore di </w:t>
      </w:r>
      <w:r w:rsidR="00CA30EB">
        <w:rPr>
          <w:lang w:val="it-IT"/>
        </w:rPr>
        <w:t>‘</w:t>
      </w:r>
      <w:r w:rsidR="001D0385" w:rsidRPr="001D0385">
        <w:rPr>
          <w:lang w:val="it-IT"/>
        </w:rPr>
        <w:t>Abdu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 xml:space="preserve">l-Bahá ha attirato le anime </w:t>
      </w:r>
      <w:r w:rsidR="001D0385">
        <w:rPr>
          <w:lang w:val="it-IT"/>
        </w:rPr>
        <w:t>su</w:t>
      </w:r>
      <w:r w:rsidR="001D0385" w:rsidRPr="001D0385">
        <w:rPr>
          <w:lang w:val="it-IT"/>
        </w:rPr>
        <w:t xml:space="preserve">lla Montagna del Signore e </w:t>
      </w:r>
      <w:r w:rsidR="001D0385">
        <w:rPr>
          <w:lang w:val="it-IT"/>
        </w:rPr>
        <w:t>ora esse ri</w:t>
      </w:r>
      <w:r w:rsidR="001D0385" w:rsidRPr="001D0385">
        <w:rPr>
          <w:lang w:val="it-IT"/>
        </w:rPr>
        <w:t xml:space="preserve">tornano </w:t>
      </w:r>
      <w:r w:rsidR="001D0385">
        <w:rPr>
          <w:lang w:val="it-IT"/>
        </w:rPr>
        <w:t xml:space="preserve">a casa </w:t>
      </w:r>
      <w:r w:rsidR="001D0385" w:rsidRPr="001D0385">
        <w:rPr>
          <w:lang w:val="it-IT"/>
        </w:rPr>
        <w:t xml:space="preserve">portando alle istituzioni che </w:t>
      </w:r>
      <w:r w:rsidR="001D0385">
        <w:rPr>
          <w:lang w:val="it-IT"/>
        </w:rPr>
        <w:t xml:space="preserve">essi </w:t>
      </w:r>
      <w:r w:rsidR="001D0385" w:rsidRPr="001D0385">
        <w:rPr>
          <w:lang w:val="it-IT"/>
        </w:rPr>
        <w:t>rappresentano e a tutti gli amici di Dio</w:t>
      </w:r>
      <w:r w:rsidR="001D0385">
        <w:rPr>
          <w:lang w:val="it-IT"/>
        </w:rPr>
        <w:t xml:space="preserve"> </w:t>
      </w:r>
      <w:r w:rsidR="001D0385" w:rsidRPr="001D0385">
        <w:rPr>
          <w:lang w:val="it-IT"/>
        </w:rPr>
        <w:t>l</w:t>
      </w:r>
      <w:r w:rsidR="00CA30EB">
        <w:rPr>
          <w:lang w:val="it-IT"/>
        </w:rPr>
        <w:t>’</w:t>
      </w:r>
      <w:r w:rsidR="001D0385" w:rsidRPr="001D0385">
        <w:rPr>
          <w:lang w:val="it-IT"/>
        </w:rPr>
        <w:t>amore della Casa Universale di Giustizia.</w:t>
      </w:r>
    </w:p>
    <w:p w14:paraId="277A69E6" w14:textId="77777777" w:rsidR="00920105" w:rsidRPr="001D0385" w:rsidRDefault="00920105">
      <w:pPr>
        <w:pStyle w:val="Corpotesto"/>
        <w:spacing w:before="1"/>
        <w:rPr>
          <w:sz w:val="24"/>
          <w:lang w:val="it-IT"/>
        </w:rPr>
      </w:pPr>
    </w:p>
    <w:p w14:paraId="1E3D56ED" w14:textId="6FAFAE78" w:rsidR="00920105" w:rsidRPr="001D0385" w:rsidRDefault="001D0385">
      <w:pPr>
        <w:pStyle w:val="Corpotesto"/>
        <w:spacing w:line="252" w:lineRule="auto"/>
        <w:ind w:left="119" w:right="404" w:firstLine="576"/>
        <w:rPr>
          <w:lang w:val="it-IT"/>
        </w:rPr>
      </w:pPr>
      <w:r w:rsidRPr="001D0385">
        <w:rPr>
          <w:lang w:val="it-IT"/>
        </w:rPr>
        <w:t xml:space="preserve">Siamo </w:t>
      </w:r>
      <w:r>
        <w:rPr>
          <w:lang w:val="it-IT"/>
        </w:rPr>
        <w:t xml:space="preserve">certi </w:t>
      </w:r>
      <w:r w:rsidRPr="001D0385">
        <w:rPr>
          <w:lang w:val="it-IT"/>
        </w:rPr>
        <w:t xml:space="preserve">che le forze spirituali generate da questo </w:t>
      </w:r>
      <w:r>
        <w:rPr>
          <w:lang w:val="it-IT"/>
        </w:rPr>
        <w:t xml:space="preserve">incontro si spargeranno nelle </w:t>
      </w:r>
      <w:r w:rsidRPr="001D0385">
        <w:rPr>
          <w:lang w:val="it-IT"/>
        </w:rPr>
        <w:t xml:space="preserve">vostre comunità e ispireranno gli amici mentre si preparano </w:t>
      </w:r>
      <w:r w:rsidR="00CA30EB">
        <w:rPr>
          <w:lang w:val="it-IT"/>
        </w:rPr>
        <w:t>al</w:t>
      </w:r>
      <w:r>
        <w:rPr>
          <w:lang w:val="it-IT"/>
        </w:rPr>
        <w:t>l</w:t>
      </w:r>
      <w:r w:rsidR="00CA30EB">
        <w:rPr>
          <w:lang w:val="it-IT"/>
        </w:rPr>
        <w:t>’</w:t>
      </w:r>
      <w:r>
        <w:rPr>
          <w:lang w:val="it-IT"/>
        </w:rPr>
        <w:t xml:space="preserve">imminente </w:t>
      </w:r>
      <w:r w:rsidRPr="001D0385">
        <w:rPr>
          <w:lang w:val="it-IT"/>
        </w:rPr>
        <w:t xml:space="preserve">serie di </w:t>
      </w:r>
      <w:r>
        <w:rPr>
          <w:lang w:val="it-IT"/>
        </w:rPr>
        <w:t xml:space="preserve">convegni </w:t>
      </w:r>
      <w:r w:rsidRPr="001D0385">
        <w:rPr>
          <w:lang w:val="it-IT"/>
        </w:rPr>
        <w:t>mondiali, che lanceranno il mondo bahá</w:t>
      </w:r>
      <w:r w:rsidR="00CA30EB">
        <w:rPr>
          <w:lang w:val="it-IT"/>
        </w:rPr>
        <w:t>’</w:t>
      </w:r>
      <w:r w:rsidRPr="001D0385">
        <w:rPr>
          <w:lang w:val="it-IT"/>
        </w:rPr>
        <w:t xml:space="preserve">í nella fase successiva del Piano </w:t>
      </w:r>
      <w:r>
        <w:rPr>
          <w:lang w:val="it-IT"/>
        </w:rPr>
        <w:t>d</w:t>
      </w:r>
      <w:r w:rsidRPr="001D0385">
        <w:rPr>
          <w:lang w:val="it-IT"/>
        </w:rPr>
        <w:t xml:space="preserve">ivino. A tal fine, </w:t>
      </w:r>
      <w:r w:rsidR="00CA30EB">
        <w:rPr>
          <w:lang w:val="it-IT"/>
        </w:rPr>
        <w:t xml:space="preserve">reciteremo ferventi </w:t>
      </w:r>
      <w:r w:rsidRPr="001D0385">
        <w:rPr>
          <w:lang w:val="it-IT"/>
        </w:rPr>
        <w:t xml:space="preserve">preghiere </w:t>
      </w:r>
      <w:r w:rsidR="00CA30EB">
        <w:rPr>
          <w:lang w:val="it-IT"/>
        </w:rPr>
        <w:t>su</w:t>
      </w:r>
      <w:r w:rsidRPr="001D0385">
        <w:rPr>
          <w:lang w:val="it-IT"/>
        </w:rPr>
        <w:t xml:space="preserve">lla </w:t>
      </w:r>
      <w:r w:rsidR="00CA30EB">
        <w:rPr>
          <w:lang w:val="it-IT"/>
        </w:rPr>
        <w:t>s</w:t>
      </w:r>
      <w:r w:rsidRPr="001D0385">
        <w:rPr>
          <w:lang w:val="it-IT"/>
        </w:rPr>
        <w:t>acra Soglia.</w:t>
      </w:r>
    </w:p>
    <w:p w14:paraId="323C88AE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425110AC" w14:textId="77777777" w:rsidR="00F538E7" w:rsidRDefault="00F538E7" w:rsidP="00CA30EB">
      <w:pPr>
        <w:pStyle w:val="Corpotesto"/>
        <w:spacing w:line="252" w:lineRule="auto"/>
        <w:ind w:left="119" w:right="404" w:firstLine="576"/>
        <w:jc w:val="right"/>
        <w:rPr>
          <w:lang w:val="it-IT"/>
        </w:rPr>
      </w:pPr>
    </w:p>
    <w:p w14:paraId="57545918" w14:textId="41C51F5D" w:rsidR="00920105" w:rsidRPr="00CA30EB" w:rsidRDefault="00CA30EB" w:rsidP="00CA30EB">
      <w:pPr>
        <w:pStyle w:val="Corpotesto"/>
        <w:spacing w:line="252" w:lineRule="auto"/>
        <w:ind w:left="119" w:right="404" w:firstLine="576"/>
        <w:jc w:val="right"/>
        <w:rPr>
          <w:lang w:val="it-IT"/>
        </w:rPr>
      </w:pPr>
      <w:r w:rsidRPr="00CA30EB">
        <w:rPr>
          <w:lang w:val="it-IT"/>
        </w:rPr>
        <w:t>[Firmato: La Casa Universale di Giustizia]</w:t>
      </w:r>
    </w:p>
    <w:p w14:paraId="59EADE69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2263432E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5514F7CD" w14:textId="44AD0917" w:rsidR="00920105" w:rsidRPr="001D0385" w:rsidRDefault="00920105">
      <w:pPr>
        <w:pStyle w:val="Corpotesto"/>
        <w:spacing w:before="4"/>
        <w:rPr>
          <w:sz w:val="14"/>
          <w:lang w:val="it-IT"/>
        </w:rPr>
      </w:pPr>
    </w:p>
    <w:p w14:paraId="2073673D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064C5AFE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3A4B6EDB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7AE8A451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49F4B2AF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4B77B5C5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4A852A5F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71B75640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2174C9FE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1875C8C0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79A33F6B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06C4EBA1" w14:textId="77777777" w:rsidR="00920105" w:rsidRPr="001D0385" w:rsidRDefault="00920105">
      <w:pPr>
        <w:pStyle w:val="Corpotesto"/>
        <w:rPr>
          <w:sz w:val="20"/>
          <w:lang w:val="it-IT"/>
        </w:rPr>
      </w:pPr>
    </w:p>
    <w:p w14:paraId="4B90276D" w14:textId="77777777" w:rsidR="00920105" w:rsidRPr="001D0385" w:rsidRDefault="00920105">
      <w:pPr>
        <w:pStyle w:val="Corpotesto"/>
        <w:spacing w:before="8"/>
        <w:rPr>
          <w:sz w:val="29"/>
          <w:lang w:val="it-IT"/>
        </w:rPr>
      </w:pPr>
    </w:p>
    <w:p w14:paraId="74455351" w14:textId="456ED849" w:rsidR="00920105" w:rsidRPr="00D06C14" w:rsidRDefault="00CA30EB">
      <w:pPr>
        <w:spacing w:before="57" w:line="220" w:lineRule="auto"/>
        <w:ind w:left="2351" w:right="2280" w:hanging="396"/>
        <w:rPr>
          <w:rFonts w:ascii="Palatino Linotype" w:hAnsi="Palatino Linotype"/>
          <w:sz w:val="18"/>
          <w:lang w:val="en-GB"/>
        </w:rPr>
      </w:pPr>
      <w:r w:rsidRPr="00D06C14">
        <w:rPr>
          <w:rFonts w:ascii="Palatino Linotype" w:hAnsi="Palatino Linotype"/>
          <w:sz w:val="18"/>
          <w:lang w:val="en-GB"/>
        </w:rPr>
        <w:t>Bahá’í</w:t>
      </w:r>
      <w:r w:rsidRPr="00D06C14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World</w:t>
      </w:r>
      <w:r w:rsidRPr="00D06C14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Centre</w:t>
      </w:r>
      <w:r w:rsidRPr="00D06C14">
        <w:rPr>
          <w:rFonts w:ascii="Palatino Linotype" w:hAnsi="Palatino Linotype"/>
          <w:spacing w:val="17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•</w:t>
      </w:r>
      <w:r w:rsidRPr="00D06C14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P.O.</w:t>
      </w:r>
      <w:r w:rsidRPr="00D06C14">
        <w:rPr>
          <w:rFonts w:ascii="Palatino Linotype" w:hAnsi="Palatino Linotype"/>
          <w:spacing w:val="34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Box</w:t>
      </w:r>
      <w:r w:rsidRPr="00D06C14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155</w:t>
      </w:r>
      <w:r w:rsidRPr="00D06C14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•</w:t>
      </w:r>
      <w:r w:rsidRPr="00D06C14">
        <w:rPr>
          <w:rFonts w:ascii="Palatino Linotype" w:hAnsi="Palatino Linotype"/>
          <w:spacing w:val="62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3100101</w:t>
      </w:r>
      <w:r w:rsidRPr="00D06C14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Haifa,</w:t>
      </w:r>
      <w:r w:rsidRPr="00D06C14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Israel</w:t>
      </w:r>
      <w:r w:rsidRPr="00D06C14">
        <w:rPr>
          <w:rFonts w:ascii="Palatino Linotype" w:hAnsi="Palatino Linotype"/>
          <w:spacing w:val="-42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Tel:</w:t>
      </w:r>
      <w:r w:rsidRPr="00D06C14">
        <w:rPr>
          <w:rFonts w:ascii="Palatino Linotype" w:hAnsi="Palatino Linotype"/>
          <w:spacing w:val="37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+972</w:t>
      </w:r>
      <w:r w:rsidRPr="00D06C14">
        <w:rPr>
          <w:rFonts w:ascii="Palatino Linotype" w:hAnsi="Palatino Linotype"/>
          <w:spacing w:val="36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(4)</w:t>
      </w:r>
      <w:r w:rsidRPr="00D06C14">
        <w:rPr>
          <w:rFonts w:ascii="Palatino Linotype" w:hAnsi="Palatino Linotype"/>
          <w:spacing w:val="34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835</w:t>
      </w:r>
      <w:r w:rsidRPr="00D06C14">
        <w:rPr>
          <w:rFonts w:ascii="Palatino Linotype" w:hAnsi="Palatino Linotype"/>
          <w:spacing w:val="35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8358</w:t>
      </w:r>
      <w:r w:rsidRPr="00D06C14">
        <w:rPr>
          <w:rFonts w:ascii="Palatino Linotype" w:hAnsi="Palatino Linotype"/>
          <w:spacing w:val="16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•</w:t>
      </w:r>
      <w:r w:rsidRPr="00D06C14">
        <w:rPr>
          <w:rFonts w:ascii="Palatino Linotype" w:hAnsi="Palatino Linotype"/>
          <w:spacing w:val="15"/>
          <w:sz w:val="18"/>
          <w:lang w:val="en-GB"/>
        </w:rPr>
        <w:t xml:space="preserve"> </w:t>
      </w:r>
      <w:r w:rsidRPr="00D06C14">
        <w:rPr>
          <w:rFonts w:ascii="Palatino Linotype" w:hAnsi="Palatino Linotype"/>
          <w:sz w:val="18"/>
          <w:lang w:val="en-GB"/>
        </w:rPr>
        <w:t>Email:</w:t>
      </w:r>
      <w:r w:rsidRPr="00D06C14">
        <w:rPr>
          <w:rFonts w:ascii="Palatino Linotype" w:hAnsi="Palatino Linotype"/>
          <w:spacing w:val="34"/>
          <w:sz w:val="18"/>
          <w:lang w:val="en-GB"/>
        </w:rPr>
        <w:t xml:space="preserve"> </w:t>
      </w:r>
      <w:hyperlink r:id="rId5">
        <w:r w:rsidRPr="00D06C14">
          <w:rPr>
            <w:rFonts w:ascii="Palatino Linotype" w:hAnsi="Palatino Linotype"/>
            <w:sz w:val="18"/>
            <w:lang w:val="en-GB"/>
          </w:rPr>
          <w:t>secretariat@bwc.org</w:t>
        </w:r>
      </w:hyperlink>
    </w:p>
    <w:sectPr w:rsidR="00920105" w:rsidRPr="00D06C14">
      <w:type w:val="continuous"/>
      <w:pgSz w:w="11900" w:h="16840"/>
      <w:pgMar w:top="680" w:right="9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05"/>
    <w:rsid w:val="001D0385"/>
    <w:rsid w:val="00506959"/>
    <w:rsid w:val="00920105"/>
    <w:rsid w:val="00CA30EB"/>
    <w:rsid w:val="00D06C14"/>
    <w:rsid w:val="00F5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B1F8"/>
  <w15:docId w15:val="{FF3490FA-BCF7-4FB8-92B3-1BBCB90E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iat@bwc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DB121-CCAA-4623-BD44-832B999B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5</cp:revision>
  <dcterms:created xsi:type="dcterms:W3CDTF">2021-12-01T11:41:00Z</dcterms:created>
  <dcterms:modified xsi:type="dcterms:W3CDTF">2021-12-01T17:08:00Z</dcterms:modified>
</cp:coreProperties>
</file>