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37C4" w:rsidRPr="00DD37C4" w:rsidRDefault="00DD37C4" w:rsidP="00195C11">
      <w:pPr>
        <w:pStyle w:val="Testonormale"/>
        <w:spacing w:line="320" w:lineRule="atLeast"/>
        <w:jc w:val="center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  <w:bookmarkStart w:id="0" w:name="_GoBack"/>
      <w:bookmarkEnd w:id="0"/>
      <w:r w:rsidRPr="00DD37C4"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17 </w:t>
      </w:r>
      <w:r>
        <w:rPr>
          <w:rFonts w:ascii="Times Ext Roman" w:hAnsi="Times Ext Roman" w:cs="Times Ext Roman"/>
          <w:spacing w:val="4"/>
          <w:sz w:val="24"/>
          <w:szCs w:val="24"/>
          <w:lang w:val="en-US"/>
        </w:rPr>
        <w:t xml:space="preserve">luglio </w:t>
      </w:r>
      <w:r w:rsidRPr="00DD37C4">
        <w:rPr>
          <w:rFonts w:ascii="Times Ext Roman" w:hAnsi="Times Ext Roman" w:cs="Times Ext Roman"/>
          <w:spacing w:val="4"/>
          <w:sz w:val="24"/>
          <w:szCs w:val="24"/>
          <w:lang w:val="en-US"/>
        </w:rPr>
        <w:t>2013</w:t>
      </w: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37C4">
        <w:rPr>
          <w:rFonts w:ascii="Times Ext Roman" w:hAnsi="Times Ext Roman" w:cs="Times Ext Roman"/>
          <w:spacing w:val="4"/>
          <w:sz w:val="24"/>
          <w:szCs w:val="24"/>
        </w:rPr>
        <w:t>Ai bahá’í del mondo</w:t>
      </w: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37C4">
        <w:rPr>
          <w:rFonts w:ascii="Times Ext Roman" w:hAnsi="Times Ext Roman" w:cs="Times Ext Roman"/>
          <w:spacing w:val="4"/>
          <w:sz w:val="24"/>
          <w:szCs w:val="24"/>
        </w:rPr>
        <w:t>Amici amatissimi,</w:t>
      </w: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1612AA" w:rsidRDefault="00DD37C4" w:rsidP="003158A1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DD37C4">
        <w:rPr>
          <w:rFonts w:ascii="Times Ext Roman" w:hAnsi="Times Ext Roman" w:cs="Times Ext Roman"/>
          <w:spacing w:val="4"/>
          <w:sz w:val="24"/>
          <w:szCs w:val="24"/>
        </w:rPr>
        <w:t>Un secolo e mezzo fa, Bahá’u’lláh lasci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ò</w:t>
      </w:r>
      <w:r w:rsidRPr="00DD37C4">
        <w:rPr>
          <w:rFonts w:ascii="Times Ext Roman" w:hAnsi="Times Ext Roman" w:cs="Times Ext Roman"/>
          <w:spacing w:val="4"/>
          <w:sz w:val="24"/>
          <w:szCs w:val="24"/>
        </w:rPr>
        <w:t xml:space="preserve"> la 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S</w:t>
      </w:r>
      <w:r w:rsidRPr="00DD37C4">
        <w:rPr>
          <w:rFonts w:ascii="Times Ext Roman" w:hAnsi="Times Ext Roman" w:cs="Times Ext Roman"/>
          <w:spacing w:val="4"/>
          <w:sz w:val="24"/>
          <w:szCs w:val="24"/>
        </w:rPr>
        <w:t xml:space="preserve">ua casa diretto al giardino di Najíbíyyih, dove avrebbe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per la prima volta </w:t>
      </w:r>
      <w:r w:rsidRPr="00DD37C4">
        <w:rPr>
          <w:rFonts w:ascii="Times Ext Roman" w:hAnsi="Times Ext Roman" w:cs="Times Ext Roman"/>
          <w:spacing w:val="4"/>
          <w:sz w:val="24"/>
          <w:szCs w:val="24"/>
        </w:rPr>
        <w:t xml:space="preserve">apertamente svelato </w:t>
      </w:r>
      <w:r>
        <w:rPr>
          <w:rFonts w:ascii="Times Ext Roman" w:hAnsi="Times Ext Roman" w:cs="Times Ext Roman"/>
          <w:spacing w:val="4"/>
          <w:sz w:val="24"/>
          <w:szCs w:val="24"/>
        </w:rPr>
        <w:t>la Sua missione profetica</w:t>
      </w:r>
      <w:r w:rsidRPr="00DD37C4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Lasci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ava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 dietro di Sé un </w:t>
      </w:r>
      <w:r w:rsidR="001612AA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edificio di immensa sacralità che Lo aveva ospitato per sette anni. Questa santificata 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dimor</w:t>
      </w:r>
      <w:r w:rsidR="001612AA" w:rsidRPr="001612AA">
        <w:rPr>
          <w:rFonts w:ascii="Times Ext Roman" w:hAnsi="Times Ext Roman" w:cs="Times Ext Roman"/>
          <w:spacing w:val="4"/>
          <w:sz w:val="24"/>
          <w:szCs w:val="24"/>
        </w:rPr>
        <w:t>a, nella quale la Bellezza Benedetta non sarebbe mai ritornato, fu da Lui definit</w:t>
      </w:r>
      <w:r w:rsidR="001612A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1612AA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 la </w:t>
      </w:r>
      <w:r w:rsidR="001612AA">
        <w:rPr>
          <w:rFonts w:ascii="Times Ext Roman" w:hAnsi="Times Ext Roman" w:cs="Times Ext Roman"/>
          <w:spacing w:val="4"/>
          <w:sz w:val="24"/>
          <w:szCs w:val="24"/>
        </w:rPr>
        <w:t>«Più Grande Casa» e designata assieme alla Casa del Báb a Shiraz quale luogo di pellegrinaggio bahá’í.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1612AA">
        <w:rPr>
          <w:rFonts w:ascii="Times Ext Roman" w:hAnsi="Times Ext Roman" w:cs="Times Ext Roman"/>
          <w:spacing w:val="4"/>
          <w:sz w:val="24"/>
          <w:szCs w:val="24"/>
        </w:rPr>
        <w:t>La Penna Suprema Le rivolse queste toccanti parole:</w:t>
      </w:r>
    </w:p>
    <w:p w:rsidR="00DD37C4" w:rsidRPr="001612AA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1612AA" w:rsidRDefault="001612AA" w:rsidP="001612AA">
      <w:pPr>
        <w:pStyle w:val="Testonormale"/>
        <w:spacing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1612AA">
        <w:rPr>
          <w:rFonts w:ascii="Times Ext Roman" w:hAnsi="Times Ext Roman" w:cs="Times Ext Roman"/>
          <w:spacing w:val="4"/>
          <w:sz w:val="24"/>
          <w:szCs w:val="24"/>
        </w:rPr>
        <w:t>Attesto che sei la sede della Sua gloria trascendente, la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Sua santissima dimora. Da te è spirato il Soffio del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Gloriosissimo, un Soffio che ha spirato su tutte le cose create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e colmato di gioia il petto dei devoti che dimorano nelle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magioni del Paradiso. L’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Accolta superna e coloro che vivono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nelle Città dei Nomi di Dio piangono per te e lamentano quel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che ti è accaduto.</w:t>
      </w:r>
    </w:p>
    <w:p w:rsidR="001612AA" w:rsidRPr="001612AA" w:rsidRDefault="001612AA" w:rsidP="00176788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1612AA" w:rsidRDefault="001612AA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1612AA">
        <w:rPr>
          <w:rFonts w:ascii="Times Ext Roman" w:hAnsi="Times Ext Roman" w:cs="Times Ext Roman"/>
          <w:spacing w:val="4"/>
          <w:sz w:val="24"/>
          <w:szCs w:val="24"/>
        </w:rPr>
        <w:t>Tuttavia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già ai Suoi tempi, la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C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asa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Baghdad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fu bistrattata e la proprietà dell’edificio fu temporaneamente sottratta ai seguaci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. Bahá’u’lláh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previde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con parole commoventi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1612AA">
        <w:rPr>
          <w:rFonts w:ascii="Times Ext Roman" w:hAnsi="Times Ext Roman" w:cs="Times Ext Roman"/>
          <w:spacing w:val="4"/>
          <w:sz w:val="24"/>
          <w:szCs w:val="24"/>
        </w:rPr>
        <w:t>l’ulteriore umiliazione che la Sua Casa avrebbe subito</w:t>
      </w:r>
      <w:r w:rsidR="00DD37C4" w:rsidRPr="001612AA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1612AA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6A770F" w:rsidRPr="006A770F" w:rsidRDefault="006A770F" w:rsidP="00E576DA">
      <w:pPr>
        <w:pStyle w:val="Testonormale"/>
        <w:spacing w:line="320" w:lineRule="atLeast"/>
        <w:ind w:left="708"/>
        <w:rPr>
          <w:rFonts w:ascii="Times Ext Roman" w:hAnsi="Times Ext Roman" w:cs="Times Ext Roman"/>
          <w:spacing w:val="4"/>
          <w:sz w:val="24"/>
          <w:szCs w:val="24"/>
        </w:rPr>
      </w:pPr>
      <w:r w:rsidRPr="006A770F">
        <w:rPr>
          <w:rFonts w:ascii="Times Ext Roman" w:hAnsi="Times Ext Roman" w:cs="Times Ext Roman"/>
          <w:spacing w:val="4"/>
          <w:sz w:val="24"/>
          <w:szCs w:val="24"/>
        </w:rPr>
        <w:t>Non è questa la prima umiliazione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inflitta alla Mia Casa. Nei giorni passati la mano degli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oppressori l</w:t>
      </w:r>
      <w:r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aveva ricoperta d</w:t>
      </w:r>
      <w:r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infamie. In verità sarà tanto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oltraggiata in avvenire, da far piangere copiosamente ogni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occhio veggente. In tal modo ti abbiamo svelato cose nasc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ste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dietro il velo, imperscrutabili a tutti fuorché a Dio,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l</w:t>
      </w:r>
      <w:r>
        <w:rPr>
          <w:rFonts w:ascii="Times Ext Roman" w:hAnsi="Times Ext Roman" w:cs="Times Ext Roman"/>
          <w:spacing w:val="4"/>
          <w:sz w:val="24"/>
          <w:szCs w:val="24"/>
        </w:rPr>
        <w:t>’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Onnipotente, il Lodatissimo</w:t>
      </w:r>
      <w:r w:rsidR="00176788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6A770F" w:rsidRPr="006A770F" w:rsidRDefault="006A770F" w:rsidP="006A770F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4F1B69" w:rsidRDefault="006A770F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6A770F">
        <w:rPr>
          <w:rFonts w:ascii="Times Ext Roman" w:hAnsi="Times Ext Roman" w:cs="Times Ext Roman"/>
          <w:spacing w:val="4"/>
          <w:sz w:val="24"/>
          <w:szCs w:val="24"/>
        </w:rPr>
        <w:t>Gli eventi degli ultimi cinquant’ann</w:t>
      </w:r>
      <w:r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 hanno fatto emergere ciò cui 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Bahá’u’lláh </w:t>
      </w:r>
      <w:r>
        <w:rPr>
          <w:rFonts w:ascii="Times Ext Roman" w:hAnsi="Times Ext Roman" w:cs="Times Ext Roman"/>
          <w:spacing w:val="4"/>
          <w:sz w:val="24"/>
          <w:szCs w:val="24"/>
        </w:rPr>
        <w:t>ha qui a</w:t>
      </w:r>
      <w:r>
        <w:rPr>
          <w:rFonts w:ascii="Times Ext Roman" w:hAnsi="Times Ext Roman" w:cs="Times Ext Roman"/>
          <w:spacing w:val="4"/>
          <w:sz w:val="24"/>
          <w:szCs w:val="24"/>
        </w:rPr>
        <w:t>l</w:t>
      </w:r>
      <w:r>
        <w:rPr>
          <w:rFonts w:ascii="Times Ext Roman" w:hAnsi="Times Ext Roman" w:cs="Times Ext Roman"/>
          <w:spacing w:val="4"/>
          <w:sz w:val="24"/>
          <w:szCs w:val="24"/>
        </w:rPr>
        <w:t>luso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La Casa di 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Baghdad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fu acquistata per Lui circa 25 anni dopo la sua costruzione, che se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m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bra essere avvenuta nel 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1830. 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Agli inizi del ’900 era totalmente caduta in rovina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>.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 Quando le ci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>r</w:t>
      </w:r>
      <w:r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costanze furono propizie, 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‘Abdu’l-Bahá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provvide alla sua totale ricostruzione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sin 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dalle fond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menta</w:t>
      </w:r>
      <w:r w:rsidR="00DD37C4" w:rsidRPr="006A770F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>Verso la fine dei lavori</w:t>
      </w:r>
      <w:r w:rsidR="00DD37C4" w:rsidRPr="004F1B69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>gli sforzi degli oppositori della Fede che volevano impadr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>nirsi dell’edificio si intensificarono e cul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mi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 xml:space="preserve">narono in 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 xml:space="preserve">una falsa 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 xml:space="preserve">pretesa 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di possesso che fu ingiust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4F1B69">
        <w:rPr>
          <w:rFonts w:ascii="Times Ext Roman" w:hAnsi="Times Ext Roman" w:cs="Times Ext Roman"/>
          <w:spacing w:val="4"/>
          <w:sz w:val="24"/>
          <w:szCs w:val="24"/>
        </w:rPr>
        <w:t>mente avvallata dai tribunali</w:t>
      </w:r>
      <w:r w:rsidR="00DD37C4" w:rsidRPr="004F1B69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4F1B69" w:rsidRPr="004F1B69">
        <w:rPr>
          <w:rFonts w:ascii="Times Ext Roman" w:hAnsi="Times Ext Roman" w:cs="Times Ext Roman"/>
          <w:spacing w:val="4"/>
          <w:sz w:val="24"/>
          <w:szCs w:val="24"/>
        </w:rPr>
        <w:t>La Casa fu nuovamente tolta ai bahá’í</w:t>
      </w:r>
      <w:r w:rsidR="00DD37C4" w:rsidRPr="004F1B69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4F1B69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D30B01" w:rsidRDefault="00D30B01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30B01">
        <w:rPr>
          <w:rFonts w:ascii="Times Ext Roman" w:hAnsi="Times Ext Roman" w:cs="Times Ext Roman"/>
          <w:spacing w:val="4"/>
          <w:sz w:val="24"/>
          <w:szCs w:val="24"/>
        </w:rPr>
        <w:t>Negli anni successi</w:t>
      </w:r>
      <w:r w:rsidR="00176788">
        <w:rPr>
          <w:rFonts w:ascii="Times Ext Roman" w:hAnsi="Times Ext Roman" w:cs="Times Ext Roman"/>
          <w:spacing w:val="4"/>
          <w:sz w:val="24"/>
          <w:szCs w:val="24"/>
        </w:rPr>
        <w:t>vi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 credenti hanno c</w:t>
      </w:r>
      <w:r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mpiuto molti tentativi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sotto la guida di 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Shoghi Effendi, </w:t>
      </w:r>
      <w:r>
        <w:rPr>
          <w:rFonts w:ascii="Times Ext Roman" w:hAnsi="Times Ext Roman" w:cs="Times Ext Roman"/>
          <w:spacing w:val="4"/>
          <w:sz w:val="24"/>
          <w:szCs w:val="24"/>
        </w:rPr>
        <w:t>di rientrare in possesso della proprietà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Il caso fu alla fine sottoposto all’attenzione de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l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la Società delle Nazioni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che condannò </w:t>
      </w:r>
      <w:r>
        <w:rPr>
          <w:rFonts w:ascii="Times Ext Roman" w:hAnsi="Times Ext Roman" w:cs="Times Ext Roman"/>
          <w:spacing w:val="4"/>
          <w:sz w:val="24"/>
          <w:szCs w:val="24"/>
        </w:rPr>
        <w:t>chiaramente l’ingiustizia perpetrata verso la comunità b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ahá’í,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ma anche questo intervento non portò alcun rimedio. 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E tuttavia l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a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 confisca della Casa benedetta ebbe un’altra conseguenza, come racconta 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 xml:space="preserve">Shoghi Effendi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Pr="00D30B01">
        <w:rPr>
          <w:rFonts w:ascii="Times Ext Roman" w:hAnsi="Times Ext Roman" w:cs="Times Ext Roman"/>
          <w:i/>
          <w:iCs/>
          <w:spacing w:val="4"/>
          <w:sz w:val="24"/>
          <w:szCs w:val="24"/>
        </w:rPr>
        <w:t>Dio passa nel mondo</w:t>
      </w:r>
      <w:r w:rsidR="00DD37C4" w:rsidRPr="00D30B01">
        <w:rPr>
          <w:rFonts w:ascii="Times Ext Roman" w:hAnsi="Times Ext Roman" w:cs="Times Ext Roman"/>
          <w:spacing w:val="4"/>
          <w:sz w:val="24"/>
          <w:szCs w:val="24"/>
        </w:rPr>
        <w:t>:</w:t>
      </w:r>
    </w:p>
    <w:p w:rsidR="00DD37C4" w:rsidRPr="00D30B01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30B01" w:rsidRPr="00D30B01" w:rsidRDefault="00D30B01" w:rsidP="00D30B01">
      <w:pPr>
        <w:pStyle w:val="Testonormale"/>
        <w:spacing w:line="320" w:lineRule="atLeast"/>
        <w:ind w:left="708"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30B01">
        <w:rPr>
          <w:rFonts w:ascii="Times Ext Roman" w:hAnsi="Times Ext Roman" w:cs="Times Ext Roman"/>
          <w:spacing w:val="4"/>
          <w:sz w:val="24"/>
          <w:szCs w:val="24"/>
        </w:rPr>
        <w:t>Basti dire che, malgrado questi interminabili ritardi, pro</w:t>
      </w:r>
      <w:r>
        <w:rPr>
          <w:rFonts w:ascii="Times Ext Roman" w:hAnsi="Times Ext Roman" w:cs="Times Ext Roman"/>
          <w:spacing w:val="4"/>
          <w:sz w:val="24"/>
          <w:szCs w:val="24"/>
        </w:rPr>
        <w:t>teste e pretesti e non</w:t>
      </w:r>
      <w:r>
        <w:rPr>
          <w:rFonts w:ascii="Times Ext Roman" w:hAnsi="Times Ext Roman" w:cs="Times Ext Roman"/>
          <w:spacing w:val="4"/>
          <w:sz w:val="24"/>
          <w:szCs w:val="24"/>
        </w:rPr>
        <w:t>o</w:t>
      </w:r>
      <w:r>
        <w:rPr>
          <w:rFonts w:ascii="Times Ext Roman" w:hAnsi="Times Ext Roman" w:cs="Times Ext Roman"/>
          <w:spacing w:val="4"/>
          <w:sz w:val="24"/>
          <w:szCs w:val="24"/>
        </w:rPr>
        <w:t>stante l’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evidente inadempienza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delle Autorità interessate all’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obbligo di mettere in atto le raccomandazioni fatte dal Consiglio della Società e dalla Commissione permanente per i territori sotto mandato, la pubblicità fatta alla Fede da questa memorabile vertenza e la difesa della sua causa, la causa della verità e della giustizia, da parte del massimo trib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u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nale del mondo sono state tali da suscitare l'ammirazione dei suoi amici e riempire di c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30B01">
        <w:rPr>
          <w:rFonts w:ascii="Times Ext Roman" w:hAnsi="Times Ext Roman" w:cs="Times Ext Roman"/>
          <w:spacing w:val="4"/>
          <w:sz w:val="24"/>
          <w:szCs w:val="24"/>
        </w:rPr>
        <w:t>sternazione i suoi nemici.</w:t>
      </w:r>
    </w:p>
    <w:p w:rsidR="00DD37C4" w:rsidRPr="00D30B01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2278E8" w:rsidRDefault="002278E8" w:rsidP="00E576DA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  <w:r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Non è ora il momento di approfondire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i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 dettagli di questa «</w:t>
      </w:r>
      <w:r w:rsidR="00D30B01" w:rsidRPr="002278E8">
        <w:rPr>
          <w:rFonts w:ascii="Times Ext Roman" w:hAnsi="Times Ext Roman" w:cs="Times Ext Roman"/>
          <w:spacing w:val="4"/>
          <w:sz w:val="24"/>
          <w:szCs w:val="24"/>
        </w:rPr>
        <w:t>memorabile vertenza</w:t>
      </w:r>
      <w:r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>
        <w:rPr>
          <w:rFonts w:ascii="Times Ext Roman" w:hAnsi="Times Ext Roman" w:cs="Times Ext Roman"/>
          <w:spacing w:val="4"/>
          <w:sz w:val="24"/>
          <w:szCs w:val="24"/>
        </w:rPr>
        <w:t>della quale il Custode ha lasciato una dettagliata descrizione nel suo impareggiabile resoconto del primo s</w:t>
      </w:r>
      <w:r>
        <w:rPr>
          <w:rFonts w:ascii="Times Ext Roman" w:hAnsi="Times Ext Roman" w:cs="Times Ext Roman"/>
          <w:spacing w:val="4"/>
          <w:sz w:val="24"/>
          <w:szCs w:val="24"/>
        </w:rPr>
        <w:t>e</w:t>
      </w:r>
      <w:r>
        <w:rPr>
          <w:rFonts w:ascii="Times Ext Roman" w:hAnsi="Times Ext Roman" w:cs="Times Ext Roman"/>
          <w:spacing w:val="4"/>
          <w:sz w:val="24"/>
          <w:szCs w:val="24"/>
        </w:rPr>
        <w:t>colo b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ahá’í.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Aggiungiamo solamente che da quel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momento in poi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la Più Grande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C</w:t>
      </w:r>
      <w:r>
        <w:rPr>
          <w:rFonts w:ascii="Times Ext Roman" w:hAnsi="Times Ext Roman" w:cs="Times Ext Roman"/>
          <w:spacing w:val="4"/>
          <w:sz w:val="24"/>
          <w:szCs w:val="24"/>
        </w:rPr>
        <w:t>asa non è più st</w:t>
      </w:r>
      <w:r>
        <w:rPr>
          <w:rFonts w:ascii="Times Ext Roman" w:hAnsi="Times Ext Roman" w:cs="Times Ext Roman"/>
          <w:spacing w:val="4"/>
          <w:sz w:val="24"/>
          <w:szCs w:val="24"/>
        </w:rPr>
        <w:t>a</w:t>
      </w:r>
      <w:r>
        <w:rPr>
          <w:rFonts w:ascii="Times Ext Roman" w:hAnsi="Times Ext Roman" w:cs="Times Ext Roman"/>
          <w:spacing w:val="4"/>
          <w:sz w:val="24"/>
          <w:szCs w:val="24"/>
        </w:rPr>
        <w:t>ta nelle mani dei bahá’í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ma è </w:t>
      </w:r>
      <w:r>
        <w:rPr>
          <w:rFonts w:ascii="Times Ext Roman" w:hAnsi="Times Ext Roman" w:cs="Times Ext Roman"/>
          <w:spacing w:val="4"/>
          <w:sz w:val="24"/>
          <w:szCs w:val="24"/>
        </w:rPr>
        <w:t>stata trasformata in una proprietà religiosa sciita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2278E8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DC3AB7" w:rsidRDefault="002278E8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2278E8">
        <w:rPr>
          <w:rFonts w:ascii="Times Ext Roman" w:hAnsi="Times Ext Roman" w:cs="Times Ext Roman"/>
          <w:spacing w:val="4"/>
          <w:sz w:val="24"/>
          <w:szCs w:val="24"/>
        </w:rPr>
        <w:t>Data la delicatissima situazione dell’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Iraq 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nell’</w:t>
      </w:r>
      <w:r>
        <w:rPr>
          <w:rFonts w:ascii="Times Ext Roman" w:hAnsi="Times Ext Roman" w:cs="Times Ext Roman"/>
          <w:spacing w:val="4"/>
          <w:sz w:val="24"/>
          <w:szCs w:val="24"/>
        </w:rPr>
        <w:t>ultimo tumu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ltuoso decennio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gli amici non hanno potuto </w:t>
      </w:r>
      <w:r>
        <w:rPr>
          <w:rFonts w:ascii="Times Ext Roman" w:hAnsi="Times Ext Roman" w:cs="Times Ext Roman"/>
          <w:spacing w:val="4"/>
          <w:sz w:val="24"/>
          <w:szCs w:val="24"/>
        </w:rPr>
        <w:t>rivendicare i propri diritti a questa sacra proprietà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Tuttavia, le istituzioni della Fede nel paese e alcuni singoli credenti hanno seguito attentamente ogni sviluppo che p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tesse avere a che fare con la sicurezza della Più Grande Casa e hanno preso ogni possibile precauzi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2278E8">
        <w:rPr>
          <w:rFonts w:ascii="Times Ext Roman" w:hAnsi="Times Ext Roman" w:cs="Times Ext Roman"/>
          <w:spacing w:val="4"/>
          <w:sz w:val="24"/>
          <w:szCs w:val="24"/>
        </w:rPr>
        <w:t>ne per garantirne la protezione e la preservazione</w:t>
      </w:r>
      <w:r w:rsidR="00DD37C4" w:rsidRPr="002278E8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gli iracheni, anche se non erano per lo più informati del significato special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e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 di cui la proprietà era stata investita da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Bahá’u’lláh,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non ne avevano dimenticato il valore storico e architettonico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Solo un anno fa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il Dipartimento della a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tichità aveva pubblicato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sulla gazzetta ufficiale del governo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un decreto </w:t>
      </w:r>
      <w:r w:rsidR="00176788">
        <w:rPr>
          <w:rFonts w:ascii="Times Ext Roman" w:hAnsi="Times Ext Roman" w:cs="Times Ext Roman"/>
          <w:spacing w:val="4"/>
          <w:sz w:val="24"/>
          <w:szCs w:val="24"/>
        </w:rPr>
        <w:t xml:space="preserve">avente forza di 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legge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In effetti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>sin dai primi anni 1980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le autor</w:t>
      </w:r>
      <w:r w:rsidR="00DC3AB7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ità avevano riconosciuto che la Casa era un raffinato esempio dell’architettura d’epoca in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Iraq,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ncora in buone condizioni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e l’avevano inclusa nel patr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DC3AB7">
        <w:rPr>
          <w:rFonts w:ascii="Times Ext Roman" w:hAnsi="Times Ext Roman" w:cs="Times Ext Roman"/>
          <w:spacing w:val="4"/>
          <w:sz w:val="24"/>
          <w:szCs w:val="24"/>
        </w:rPr>
        <w:t>monio culturale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DC3AB7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6711B8" w:rsidRDefault="00DC3AB7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DC3AB7">
        <w:rPr>
          <w:rFonts w:ascii="Times Ext Roman" w:hAnsi="Times Ext Roman" w:cs="Times Ext Roman"/>
          <w:spacing w:val="4"/>
          <w:sz w:val="24"/>
          <w:szCs w:val="24"/>
        </w:rPr>
        <w:t>P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ertanto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è stato un grande colpo e un profondo dol</w:t>
      </w:r>
      <w:r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re per i bahá’í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di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Baghdad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scoprire il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26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giugno che la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«santissima dimora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» era stata pressoché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rasa </w:t>
      </w:r>
      <w:r>
        <w:rPr>
          <w:rFonts w:ascii="Times Ext Roman" w:hAnsi="Times Ext Roman" w:cs="Times Ext Roman"/>
          <w:spacing w:val="4"/>
          <w:sz w:val="24"/>
          <w:szCs w:val="24"/>
        </w:rPr>
        <w:t>al suolo per far posto alla costr</w:t>
      </w:r>
      <w:r>
        <w:rPr>
          <w:rFonts w:ascii="Times Ext Roman" w:hAnsi="Times Ext Roman" w:cs="Times Ext Roman"/>
          <w:spacing w:val="4"/>
          <w:sz w:val="24"/>
          <w:szCs w:val="24"/>
        </w:rPr>
        <w:t>u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zione di una moschea.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Si è ora saputo che il lavoro è stato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eseguito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senza alcun permesso legale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La distruzione della proprietà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si è poi appreso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>era stata progettata da tempo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ma la maggior parte dell’operazione è stata svolta </w:t>
      </w:r>
      <w:r>
        <w:rPr>
          <w:rFonts w:ascii="Times Ext Roman" w:hAnsi="Times Ext Roman" w:cs="Times Ext Roman"/>
          <w:spacing w:val="4"/>
          <w:sz w:val="24"/>
          <w:szCs w:val="24"/>
        </w:rPr>
        <w:t>nel corso di tre giorni e tre notti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dal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24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al 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26 </w:t>
      </w:r>
      <w:r>
        <w:rPr>
          <w:rFonts w:ascii="Times Ext Roman" w:hAnsi="Times Ext Roman" w:cs="Times Ext Roman"/>
          <w:spacing w:val="4"/>
          <w:sz w:val="24"/>
          <w:szCs w:val="24"/>
        </w:rPr>
        <w:t>giugno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>
        <w:rPr>
          <w:rFonts w:ascii="Times Ext Roman" w:hAnsi="Times Ext Roman" w:cs="Times Ext Roman"/>
          <w:spacing w:val="4"/>
          <w:sz w:val="24"/>
          <w:szCs w:val="24"/>
        </w:rPr>
        <w:t>con l’aiuto di macchinari pesanti</w:t>
      </w:r>
      <w:r w:rsidR="00DD37C4" w:rsidRPr="00DC3AB7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>Abbiamo notizia che il Dipartimento delle antichità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>che si stav</w:t>
      </w:r>
      <w:r w:rsidR="006711B8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 acci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>n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>gendo a restaurare la proprietà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>sta già prendendo provvedimenti per stabilire con esattezza che co</w:t>
      </w:r>
      <w:r w:rsidR="006711B8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6711B8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a ha portato alla demolizione, per cercare di bloccare qualsiasi costruzione nel luogo 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indurre </w:t>
      </w:r>
      <w:r w:rsidR="006711B8">
        <w:rPr>
          <w:rFonts w:ascii="Times Ext Roman" w:hAnsi="Times Ext Roman" w:cs="Times Ext Roman"/>
          <w:spacing w:val="4"/>
          <w:sz w:val="24"/>
          <w:szCs w:val="24"/>
        </w:rPr>
        <w:t>i responsabili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 xml:space="preserve"> a render conto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6711B8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DD37C4" w:rsidRPr="00344A05" w:rsidRDefault="006711B8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6711B8">
        <w:rPr>
          <w:rFonts w:ascii="Times Ext Roman" w:hAnsi="Times Ext Roman" w:cs="Times Ext Roman"/>
          <w:spacing w:val="4"/>
          <w:sz w:val="24"/>
          <w:szCs w:val="24"/>
        </w:rPr>
        <w:t>Nel mondo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si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sa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fin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troppo bene </w:t>
      </w:r>
      <w:r>
        <w:rPr>
          <w:rFonts w:ascii="Times Ext Roman" w:hAnsi="Times Ext Roman" w:cs="Times Ext Roman"/>
          <w:spacing w:val="4"/>
          <w:sz w:val="24"/>
          <w:szCs w:val="24"/>
        </w:rPr>
        <w:t xml:space="preserve">che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colpi di questa gravità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inferti a un luogo sacro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>
        <w:rPr>
          <w:rFonts w:ascii="Times Ext Roman" w:hAnsi="Times Ext Roman" w:cs="Times Ext Roman"/>
          <w:spacing w:val="4"/>
          <w:sz w:val="24"/>
          <w:szCs w:val="24"/>
        </w:rPr>
        <w:t>possono provocare risposte aggressive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Ma i bahá’í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dell’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Iraq,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addes</w:t>
      </w:r>
      <w:r>
        <w:rPr>
          <w:rFonts w:ascii="Times Ext Roman" w:hAnsi="Times Ext Roman" w:cs="Times Ext Roman"/>
          <w:spacing w:val="4"/>
          <w:sz w:val="24"/>
          <w:szCs w:val="24"/>
        </w:rPr>
        <w:t>t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rati dalla mano della Be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l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lezza di 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Abhá, 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continueranno a essere personificazioni di gentilezza e sopportazione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>
        <w:rPr>
          <w:rFonts w:ascii="Times Ext Roman" w:hAnsi="Times Ext Roman" w:cs="Times Ext Roman"/>
          <w:spacing w:val="4"/>
          <w:sz w:val="24"/>
          <w:szCs w:val="24"/>
        </w:rPr>
        <w:t>e a sperare che alla fine la giustizia prevalga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Essi n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on hanno alcun dubbio sull’enormità della perdita che </w:t>
      </w:r>
      <w:r>
        <w:rPr>
          <w:rFonts w:ascii="Times Ext Roman" w:hAnsi="Times Ext Roman" w:cs="Times Ext Roman"/>
          <w:spacing w:val="4"/>
          <w:sz w:val="24"/>
          <w:szCs w:val="24"/>
        </w:rPr>
        <w:t>sono stati costretti a subire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, a n</w:t>
      </w:r>
      <w:r>
        <w:rPr>
          <w:rFonts w:ascii="Times Ext Roman" w:hAnsi="Times Ext Roman" w:cs="Times Ext Roman"/>
          <w:spacing w:val="4"/>
          <w:sz w:val="24"/>
          <w:szCs w:val="24"/>
        </w:rPr>
        <w:t>o</w:t>
      </w:r>
      <w:r w:rsidRPr="006711B8">
        <w:rPr>
          <w:rFonts w:ascii="Times Ext Roman" w:hAnsi="Times Ext Roman" w:cs="Times Ext Roman"/>
          <w:spacing w:val="4"/>
          <w:sz w:val="24"/>
          <w:szCs w:val="24"/>
        </w:rPr>
        <w:t>me della comunità bahá’í di tutto il mondo e ben oltre</w:t>
      </w:r>
      <w:r w:rsidR="00DD37C4" w:rsidRPr="006711B8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Ma la 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lastRenderedPageBreak/>
        <w:t>loro ansia di rendere servigi alla società non sarà diminuita da questa calamità e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d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 xml:space="preserve">essi 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non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s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ranno per questo meno consa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p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ev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li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dell’urgente bisogno che l’intera umanità ha di essere port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 xml:space="preserve">ta a conoscenza degli insegnamenti di 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Bahá’u’lláh. </w:t>
      </w:r>
      <w:r w:rsidR="00344A05" w:rsidRPr="00E576DA">
        <w:rPr>
          <w:rFonts w:ascii="Times Ext Roman" w:hAnsi="Times Ext Roman" w:cs="Times Ext Roman"/>
          <w:spacing w:val="4"/>
          <w:sz w:val="24"/>
          <w:szCs w:val="24"/>
        </w:rPr>
        <w:t>Al contrario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DD37C4" w:rsidRPr="00E576DA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Per avere un’idea di ciò che la Più Grande Casa realmente significa, anzi, per capire meglio il significato trascendente del pe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l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legr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naggio a quel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l’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edificio, basta solo gua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dare come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 seguaci di 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Bahá’u’lláh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hanno risposto in tu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t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to il mondo alla sua distruzione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: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magnanimità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>, serenit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à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fiducia in Dio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 xml:space="preserve">Essi sono concentrati prima di tutto su come aprire i cuori alle implicazioni del messaggio della Bellezza Benedetta.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Gli eventi accaduti a Baghdad possono solo rafforzare il sentimento di urgenza con cui essi svolgono questo lavoro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In questo momento in cui la serie di convegni di giovani, che hanno ora inizio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sta per spingere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vanti il presente stadio dello sviluppo del Piano divino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, 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imploriamo l’Onnipotente di concedere benignamente agli amici in tutto il mondo una rafforzata determin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a</w:t>
      </w:r>
      <w:r w:rsidR="00344A05">
        <w:rPr>
          <w:rFonts w:ascii="Times Ext Roman" w:hAnsi="Times Ext Roman" w:cs="Times Ext Roman"/>
          <w:spacing w:val="4"/>
          <w:sz w:val="24"/>
          <w:szCs w:val="24"/>
        </w:rPr>
        <w:t>zione</w:t>
      </w:r>
      <w:r w:rsidR="00DD37C4" w:rsidRPr="00344A05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344A05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</w:rPr>
      </w:pPr>
    </w:p>
    <w:p w:rsidR="003158A1" w:rsidRPr="003158A1" w:rsidRDefault="00DD37C4" w:rsidP="00E576DA">
      <w:pPr>
        <w:pStyle w:val="Testonormale"/>
        <w:spacing w:line="320" w:lineRule="atLeast"/>
        <w:ind w:firstLine="708"/>
        <w:rPr>
          <w:rFonts w:ascii="Times Ext Roman" w:hAnsi="Times Ext Roman" w:cs="Times Ext Roman"/>
          <w:spacing w:val="4"/>
          <w:sz w:val="24"/>
          <w:szCs w:val="24"/>
        </w:rPr>
      </w:pPr>
      <w:r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Bahá’u’lláh </w:t>
      </w:r>
      <w:r w:rsidR="00344A05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ha previsto che la Più Grande Casa sarebbe stata esposta a terribili oltraggi, ma ha anche affermato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che, malgrado qualunque avversità fosse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sopravvenuta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, la Causa era pr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tetta da Dio</w:t>
      </w:r>
      <w:r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. </w:t>
      </w:r>
      <w:r w:rsidR="003158A1" w:rsidRPr="00E576DA">
        <w:rPr>
          <w:rFonts w:ascii="Times Ext Roman" w:hAnsi="Times Ext Roman" w:cs="Times Ext Roman"/>
          <w:spacing w:val="4"/>
          <w:sz w:val="24"/>
          <w:szCs w:val="24"/>
        </w:rPr>
        <w:t>Che ogni credente si faccia coraggio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.</w:t>
      </w:r>
      <w:r w:rsidR="00344A05" w:rsidRPr="00E576DA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In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un toccante passo indirizzato a quella Casa l’Antica </w:t>
      </w:r>
      <w:r w:rsidR="00E576DA">
        <w:rPr>
          <w:rFonts w:ascii="Times Ext Roman" w:hAnsi="Times Ext Roman" w:cs="Times Ext Roman"/>
          <w:spacing w:val="4"/>
          <w:sz w:val="24"/>
          <w:szCs w:val="24"/>
        </w:rPr>
        <w:t>B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ellezza ha detto</w:t>
      </w:r>
      <w:r w:rsidRPr="003158A1">
        <w:rPr>
          <w:rFonts w:ascii="Times Ext Roman" w:hAnsi="Times Ext Roman" w:cs="Times Ext Roman"/>
          <w:spacing w:val="4"/>
          <w:sz w:val="24"/>
          <w:szCs w:val="24"/>
        </w:rPr>
        <w:t>:</w:t>
      </w:r>
      <w:r w:rsidR="00344A05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«Dio ti ha adornata, nel mondo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della creazione, con la gemma del Suo rico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r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do. Nessuno potrà mai profanare un simile ornament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o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». Egli ha anche promesso che nonostante tutto ciò che sarebbe accaduto 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a quella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Casa 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b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enedetta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,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la gloria futura di quel sacro luogo era assicurata: «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A tempo debito il Signore la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esalterà agli occhi di tutti gli uomini, per il potere della verità.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La farà diventare Stendardo del Suo Regno, Santuario attorno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 xml:space="preserve"> 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al quale grav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i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teranno le coorti dei fedeli</w:t>
      </w:r>
      <w:r w:rsidR="003158A1">
        <w:rPr>
          <w:rFonts w:ascii="Times Ext Roman" w:hAnsi="Times Ext Roman" w:cs="Times Ext Roman"/>
          <w:spacing w:val="4"/>
          <w:sz w:val="24"/>
          <w:szCs w:val="24"/>
        </w:rPr>
        <w:t>»</w:t>
      </w:r>
      <w:r w:rsidR="003158A1" w:rsidRPr="003158A1">
        <w:rPr>
          <w:rFonts w:ascii="Times Ext Roman" w:hAnsi="Times Ext Roman" w:cs="Times Ext Roman"/>
          <w:spacing w:val="4"/>
          <w:sz w:val="24"/>
          <w:szCs w:val="24"/>
        </w:rPr>
        <w:t>.</w:t>
      </w:r>
    </w:p>
    <w:p w:rsidR="00DD37C4" w:rsidRPr="00DD37C4" w:rsidRDefault="00DD37C4" w:rsidP="00DD37C4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</w:p>
    <w:p w:rsidR="00DD37C4" w:rsidRPr="00344A05" w:rsidRDefault="00DD37C4" w:rsidP="00344A05">
      <w:pPr>
        <w:pStyle w:val="Testonormale"/>
        <w:spacing w:line="320" w:lineRule="atLeast"/>
        <w:jc w:val="right"/>
        <w:rPr>
          <w:rFonts w:ascii="Times Ext Roman" w:hAnsi="Times Ext Roman" w:cs="Times Ext Roman"/>
          <w:spacing w:val="4"/>
          <w:sz w:val="24"/>
          <w:szCs w:val="24"/>
        </w:rPr>
      </w:pPr>
      <w:r w:rsidRPr="00344A05">
        <w:rPr>
          <w:rFonts w:ascii="Times Ext Roman" w:hAnsi="Times Ext Roman" w:cs="Times Ext Roman"/>
          <w:spacing w:val="4"/>
          <w:sz w:val="24"/>
          <w:szCs w:val="24"/>
        </w:rPr>
        <w:t>[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firmato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t xml:space="preserve">: </w:t>
      </w:r>
      <w:r w:rsidR="00344A05" w:rsidRPr="00344A05">
        <w:rPr>
          <w:rFonts w:ascii="Times Ext Roman" w:hAnsi="Times Ext Roman" w:cs="Times Ext Roman"/>
          <w:spacing w:val="4"/>
          <w:sz w:val="24"/>
          <w:szCs w:val="24"/>
        </w:rPr>
        <w:t>La Casa Universale di Giustizia</w:t>
      </w:r>
      <w:r w:rsidRPr="00344A05">
        <w:rPr>
          <w:rFonts w:ascii="Times Ext Roman" w:hAnsi="Times Ext Roman" w:cs="Times Ext Roman"/>
          <w:spacing w:val="4"/>
          <w:sz w:val="24"/>
          <w:szCs w:val="24"/>
        </w:rPr>
        <w:t>]</w:t>
      </w:r>
    </w:p>
    <w:p w:rsidR="00DD37C4" w:rsidRPr="000E1305" w:rsidRDefault="00DD37C4" w:rsidP="00DD37C4">
      <w:pPr>
        <w:spacing w:before="240" w:after="240" w:line="360" w:lineRule="auto"/>
        <w:rPr>
          <w:rFonts w:eastAsia="Times New Roman"/>
        </w:rPr>
      </w:pPr>
    </w:p>
    <w:p w:rsidR="00DD37C4" w:rsidRPr="00DD37C4" w:rsidRDefault="00DD37C4" w:rsidP="00195C11">
      <w:pPr>
        <w:pStyle w:val="Testonormale"/>
        <w:spacing w:line="320" w:lineRule="atLeast"/>
        <w:rPr>
          <w:rFonts w:ascii="Times Ext Roman" w:hAnsi="Times Ext Roman" w:cs="Times Ext Roman"/>
          <w:spacing w:val="4"/>
          <w:sz w:val="24"/>
          <w:szCs w:val="24"/>
          <w:lang w:val="en-US"/>
        </w:rPr>
      </w:pPr>
    </w:p>
    <w:sectPr w:rsidR="00DD37C4" w:rsidRPr="00DD37C4">
      <w:footerReference w:type="default" r:id="rId6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071" w:rsidRDefault="00E90071" w:rsidP="00DD37C4">
      <w:pPr>
        <w:spacing w:after="0" w:line="240" w:lineRule="auto"/>
      </w:pPr>
      <w:r>
        <w:separator/>
      </w:r>
    </w:p>
  </w:endnote>
  <w:endnote w:type="continuationSeparator" w:id="0">
    <w:p w:rsidR="00E90071" w:rsidRDefault="00E90071" w:rsidP="00DD37C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Times Ext Roman">
    <w:altName w:val="Times New Roman"/>
    <w:charset w:val="00"/>
    <w:family w:val="roman"/>
    <w:pitch w:val="variable"/>
    <w:sig w:usb0="A0002AEF" w:usb1="4000387A" w:usb2="0000002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37C4" w:rsidRDefault="00DD37C4">
    <w:pPr>
      <w:pStyle w:val="Pidipagina"/>
      <w:jc w:val="center"/>
    </w:pPr>
  </w:p>
  <w:p w:rsidR="00DD37C4" w:rsidRPr="00DD37C4" w:rsidRDefault="00DD37C4">
    <w:pPr>
      <w:pStyle w:val="Pidipagina"/>
      <w:jc w:val="center"/>
      <w:rPr>
        <w:rFonts w:ascii="Times Ext Roman" w:hAnsi="Times Ext Roman" w:cs="Times Ext Roman"/>
      </w:rPr>
    </w:pPr>
    <w:r w:rsidRPr="00DD37C4">
      <w:rPr>
        <w:rFonts w:ascii="Times Ext Roman" w:hAnsi="Times Ext Roman" w:cs="Times Ext Roman"/>
      </w:rPr>
      <w:fldChar w:fldCharType="begin"/>
    </w:r>
    <w:r w:rsidRPr="00DD37C4">
      <w:rPr>
        <w:rFonts w:ascii="Times Ext Roman" w:hAnsi="Times Ext Roman" w:cs="Times Ext Roman"/>
      </w:rPr>
      <w:instrText>PAGE   \* MERGEFORMAT</w:instrText>
    </w:r>
    <w:r w:rsidRPr="00DD37C4">
      <w:rPr>
        <w:rFonts w:ascii="Times Ext Roman" w:hAnsi="Times Ext Roman" w:cs="Times Ext Roman"/>
      </w:rPr>
      <w:fldChar w:fldCharType="separate"/>
    </w:r>
    <w:r w:rsidR="00BD50E1">
      <w:rPr>
        <w:rFonts w:ascii="Times Ext Roman" w:hAnsi="Times Ext Roman" w:cs="Times Ext Roman"/>
        <w:noProof/>
      </w:rPr>
      <w:t>1</w:t>
    </w:r>
    <w:r w:rsidRPr="00DD37C4">
      <w:rPr>
        <w:rFonts w:ascii="Times Ext Roman" w:hAnsi="Times Ext Roman" w:cs="Times Ext Roman"/>
      </w:rPr>
      <w:fldChar w:fldCharType="end"/>
    </w:r>
  </w:p>
  <w:p w:rsidR="00DD37C4" w:rsidRDefault="00DD37C4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071" w:rsidRDefault="00E90071" w:rsidP="00DD37C4">
      <w:pPr>
        <w:spacing w:after="0" w:line="240" w:lineRule="auto"/>
      </w:pPr>
      <w:r>
        <w:separator/>
      </w:r>
    </w:p>
  </w:footnote>
  <w:footnote w:type="continuationSeparator" w:id="0">
    <w:p w:rsidR="00E90071" w:rsidRDefault="00E90071" w:rsidP="00DD37C4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1C5"/>
    <w:rsid w:val="000732E8"/>
    <w:rsid w:val="000D32A9"/>
    <w:rsid w:val="001612AA"/>
    <w:rsid w:val="00176788"/>
    <w:rsid w:val="00195C11"/>
    <w:rsid w:val="002278E8"/>
    <w:rsid w:val="003158A1"/>
    <w:rsid w:val="00344A05"/>
    <w:rsid w:val="00404948"/>
    <w:rsid w:val="00483D2C"/>
    <w:rsid w:val="00485C3D"/>
    <w:rsid w:val="004F1B69"/>
    <w:rsid w:val="006711B8"/>
    <w:rsid w:val="006956EE"/>
    <w:rsid w:val="006A770F"/>
    <w:rsid w:val="008011C5"/>
    <w:rsid w:val="00BD50E1"/>
    <w:rsid w:val="00C45704"/>
    <w:rsid w:val="00C911B4"/>
    <w:rsid w:val="00D30B01"/>
    <w:rsid w:val="00DC3AB7"/>
    <w:rsid w:val="00DD37C4"/>
    <w:rsid w:val="00E576DA"/>
    <w:rsid w:val="00E90071"/>
    <w:rsid w:val="00F74A5D"/>
    <w:rsid w:val="00F804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8F09731-7BDC-452F-80D6-6DA67D972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Arial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uiPriority w:val="99"/>
    <w:semiHidden/>
    <w:unhideWhenUsed/>
    <w:rsid w:val="00DD37C4"/>
    <w:rPr>
      <w:color w:val="0000FF"/>
      <w:u w:val="single"/>
    </w:rPr>
  </w:style>
  <w:style w:type="paragraph" w:styleId="Testonormale">
    <w:name w:val="Plain Text"/>
    <w:basedOn w:val="Normale"/>
    <w:link w:val="TestonormaleCarattere"/>
    <w:uiPriority w:val="99"/>
    <w:unhideWhenUsed/>
    <w:rsid w:val="00DD37C4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TestonormaleCarattere">
    <w:name w:val="Testo normale Carattere"/>
    <w:link w:val="Testonormale"/>
    <w:uiPriority w:val="99"/>
    <w:rsid w:val="00DD37C4"/>
    <w:rPr>
      <w:rFonts w:ascii="Consolas" w:hAnsi="Consolas" w:cs="Consolas"/>
      <w:sz w:val="21"/>
      <w:szCs w:val="21"/>
      <w:lang w:eastAsia="en-US"/>
    </w:rPr>
  </w:style>
  <w:style w:type="paragraph" w:styleId="Intestazione">
    <w:name w:val="header"/>
    <w:basedOn w:val="Normale"/>
    <w:link w:val="IntestazioneCarattere"/>
    <w:uiPriority w:val="99"/>
    <w:unhideWhenUsed/>
    <w:rsid w:val="00DD37C4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DD37C4"/>
    <w:rPr>
      <w:sz w:val="22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DD37C4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DD37C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3898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1155</Words>
  <Characters>6585</Characters>
  <Application>Microsoft Office Word</Application>
  <DocSecurity>0</DocSecurity>
  <Lines>54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Julio Savi hp</dc:creator>
  <cp:keywords/>
  <cp:lastModifiedBy>Puya Roshanian</cp:lastModifiedBy>
  <cp:revision>2</cp:revision>
  <dcterms:created xsi:type="dcterms:W3CDTF">2017-05-27T10:15:00Z</dcterms:created>
  <dcterms:modified xsi:type="dcterms:W3CDTF">2017-05-27T10:15:00Z</dcterms:modified>
</cp:coreProperties>
</file>