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F21" w:rsidRPr="003D0F21" w:rsidRDefault="003D0F21" w:rsidP="003D0F21">
      <w:pPr>
        <w:spacing w:after="0" w:line="360" w:lineRule="auto"/>
        <w:jc w:val="center"/>
        <w:rPr>
          <w:rFonts w:ascii="Calibri" w:eastAsia="Times New Roman" w:hAnsi="Calibri" w:cs="Times New Roman"/>
          <w:lang w:eastAsia="it-IT"/>
        </w:rPr>
      </w:pPr>
      <w:bookmarkStart w:id="0" w:name="_GoBack"/>
      <w:bookmarkEnd w:id="0"/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1° settembre 2017</w:t>
      </w:r>
    </w:p>
    <w:p w:rsidR="003D0F21" w:rsidRPr="003D0F21" w:rsidRDefault="003D0F21" w:rsidP="003D0F21">
      <w:pPr>
        <w:spacing w:after="0" w:line="360" w:lineRule="auto"/>
        <w:rPr>
          <w:rFonts w:ascii="Calibri" w:eastAsia="Times New Roman" w:hAnsi="Calibri" w:cs="Times New Roman"/>
          <w:lang w:eastAsia="it-IT"/>
        </w:rPr>
      </w:pPr>
    </w:p>
    <w:p w:rsidR="003D0F21" w:rsidRPr="003D0F21" w:rsidRDefault="003D0F21" w:rsidP="003D0F21">
      <w:pPr>
        <w:spacing w:after="0" w:line="360" w:lineRule="auto"/>
        <w:rPr>
          <w:rFonts w:ascii="Calibri" w:eastAsia="Times New Roman" w:hAnsi="Calibri" w:cs="Times New Roman"/>
          <w:lang w:eastAsia="it-IT"/>
        </w:rPr>
      </w:pP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Agli amici riuniti a Battambang, </w:t>
      </w:r>
    </w:p>
    <w:p w:rsidR="003D0F21" w:rsidRPr="003D0F21" w:rsidRDefault="003D0F21" w:rsidP="003B15F3">
      <w:pPr>
        <w:spacing w:after="0" w:line="360" w:lineRule="auto"/>
        <w:ind w:firstLine="708"/>
        <w:rPr>
          <w:rFonts w:ascii="Calibri" w:eastAsia="Times New Roman" w:hAnsi="Calibri" w:cs="Times New Roman"/>
          <w:lang w:eastAsia="it-IT"/>
        </w:rPr>
      </w:pP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Cambogia, per la </w:t>
      </w:r>
      <w:r w:rsidR="003B15F3">
        <w:rPr>
          <w:rFonts w:ascii="Times New Roman" w:eastAsia="Times New Roman" w:hAnsi="Times New Roman" w:cs="Times New Roman"/>
          <w:sz w:val="24"/>
          <w:szCs w:val="24"/>
          <w:lang w:eastAsia="it-IT"/>
        </w:rPr>
        <w:t>consacrazione</w:t>
      </w:r>
    </w:p>
    <w:p w:rsidR="003D0F21" w:rsidRPr="003D0F21" w:rsidRDefault="003D0F21" w:rsidP="003D0F21">
      <w:pPr>
        <w:spacing w:after="0" w:line="360" w:lineRule="auto"/>
        <w:ind w:firstLine="708"/>
        <w:rPr>
          <w:rFonts w:ascii="Calibri" w:eastAsia="Times New Roman" w:hAnsi="Calibri" w:cs="Times New Roman"/>
          <w:lang w:eastAsia="it-IT"/>
        </w:rPr>
      </w:pPr>
      <w:proofErr w:type="gramStart"/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della</w:t>
      </w:r>
      <w:proofErr w:type="gramEnd"/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asa di culto </w:t>
      </w:r>
    </w:p>
    <w:p w:rsidR="003D0F21" w:rsidRPr="003D0F21" w:rsidRDefault="003D0F21" w:rsidP="003D0F21">
      <w:pPr>
        <w:spacing w:after="0" w:line="360" w:lineRule="auto"/>
        <w:rPr>
          <w:rFonts w:ascii="Calibri" w:eastAsia="Times New Roman" w:hAnsi="Calibri" w:cs="Times New Roman"/>
          <w:lang w:eastAsia="it-IT"/>
        </w:rPr>
      </w:pPr>
    </w:p>
    <w:p w:rsidR="003D0F21" w:rsidRPr="003D0F21" w:rsidRDefault="003D0F21" w:rsidP="003D0F21">
      <w:pPr>
        <w:spacing w:after="0" w:line="360" w:lineRule="auto"/>
        <w:rPr>
          <w:rFonts w:ascii="Calibri" w:eastAsia="Times New Roman" w:hAnsi="Calibri" w:cs="Times New Roman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mici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amatissimi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</w:p>
    <w:p w:rsidR="003D0F21" w:rsidRPr="003D0F21" w:rsidRDefault="003D0F21" w:rsidP="003B15F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non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ancora trascorso u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 anno dal momento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cui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mondo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b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ah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á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í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ha celebrato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il completamento dell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ultim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</w:t>
      </w:r>
      <w:r w:rsidR="003B15F3"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ase di culto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continentali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 già una nuova alba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sta sorgendo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nello sviluppo dell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istituzione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Ma</w:t>
      </w:r>
      <w:r w:rsidRPr="003D0F21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sh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riqu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l-A</w:t>
      </w:r>
      <w:r w:rsidRPr="003D0F21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dh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kár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Voi siete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riuniti presso il luogo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questa alba,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il sito del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la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prim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asa di culto locale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che è sorta al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orizzonte nella fase che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è ora aperta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La </w:t>
      </w:r>
      <w:r w:rsidR="003B15F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consacrazione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questo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straordinario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edificio è un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occasione storica,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precorre la comparsa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di molt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altri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Ma</w:t>
      </w:r>
      <w:r w:rsidRPr="003D0F21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sh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riqu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l-A</w:t>
      </w:r>
      <w:r w:rsidRPr="003D0F21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dh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kár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locali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nazionali, in obbedienza al comandamento di Bahá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 rivelato nel </w:t>
      </w:r>
      <w:r w:rsidR="003B15F3"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Più Santo Libro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«</w:t>
      </w:r>
      <w:r w:rsidRPr="003D0F21">
        <w:t xml:space="preserve">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Costruite</w:t>
      </w:r>
      <w:proofErr w:type="gramEnd"/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nel nome di Colui Che è il Signore di tutte le religioni case di culto in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tutte le terre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».</w:t>
      </w:r>
    </w:p>
    <w:p w:rsidR="003D0F21" w:rsidRPr="003D0F21" w:rsidRDefault="003D0F21" w:rsidP="00E84D5C">
      <w:pPr>
        <w:spacing w:after="0" w:line="360" w:lineRule="auto"/>
        <w:ind w:firstLine="708"/>
        <w:rPr>
          <w:rFonts w:ascii="Calibri" w:eastAsia="Times New Roman" w:hAnsi="Calibri" w:cs="Times New Roman"/>
          <w:lang w:eastAsia="it-IT"/>
        </w:rPr>
      </w:pP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appropriato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questo speciale momento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venga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cel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ebrato in una regione che ha una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lunga e orgogliosa 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amicizia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 la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F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ede, per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ché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messaggio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Bahá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era g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iunto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fino al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la penisola sud-orientale dell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Asia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mentre Egli era 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ancora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in vita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Era un messaggio che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invitava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tutti i popoli a lavorare per 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unità e 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pace e la sua urgenza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è </w:t>
      </w:r>
      <w:r w:rsidR="00E8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ulteriormente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intensificat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negli anni successivi.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Non è forse la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disunione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alimenta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crisi e i conflitti che affliggono il mondo? Non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lei che esacerba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dolore e il disagio 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>che tante persone vivono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?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S</w:t>
      </w:r>
      <w:r w:rsidR="00D62B0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ia lodato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Idd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io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popolo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della Cambogia,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ha il cuore puro,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ha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esso stesso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sofferto molto, sta rispondendo con entusiasmo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all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appello dell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ntica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B</w:t>
      </w:r>
      <w:r w:rsidR="00D62B0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ellezza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Attingendo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al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forza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dell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unità, ess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o sta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compiendo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grandi sforzi per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edificare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anime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mediante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educazione spirituale e materiale e sta permettendo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alla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popolazion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sviluppare la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propria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capacità di servi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>re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Infatti, i credenti in Cambogia sono tra 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coloro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militano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sulle frontiere dell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apprendimento negli sforzi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il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mondo 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>bahá’í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sta compiendo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costruire comunità su </w:t>
      </w:r>
      <w:r w:rsidR="00D62B01">
        <w:rPr>
          <w:rFonts w:ascii="Times New Roman" w:eastAsia="Times New Roman" w:hAnsi="Times New Roman" w:cs="Times New Roman"/>
          <w:sz w:val="24"/>
          <w:szCs w:val="24"/>
          <w:lang w:eastAsia="it-IT"/>
        </w:rPr>
        <w:t>fondamenta durature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</w:p>
    <w:p w:rsidR="003D0F21" w:rsidRPr="003D0F21" w:rsidRDefault="00D62B01" w:rsidP="00E84D5C">
      <w:pPr>
        <w:spacing w:after="0" w:line="360" w:lineRule="auto"/>
        <w:ind w:firstLine="708"/>
        <w:rPr>
          <w:rFonts w:ascii="Calibri" w:eastAsia="Times New Roman" w:hAnsi="Calibri" w:cs="Times New Roman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erezione di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asa di culto a Battambang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attesta,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inoltre, con quanto fulgore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luce della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F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ede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brilli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nei cuori degli amici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vi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abitano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Il suo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progetto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opera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un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valente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architetto cambogiano, rispecchia la grazia e la bellezza della cultura </w:t>
      </w:r>
      <w:r w:rsidR="00E8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della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nazione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Esso utilizza tecniche innovative ma l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mescola con forme tradizionali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ella regione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appartiene senza dubbio alla terra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nella quale è sorto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ncor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prima del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sua </w:t>
      </w:r>
      <w:r w:rsidR="00426C4D">
        <w:rPr>
          <w:rFonts w:ascii="Times New Roman" w:eastAsia="Times New Roman" w:hAnsi="Times New Roman" w:cs="Times New Roman"/>
          <w:sz w:val="24"/>
          <w:szCs w:val="24"/>
          <w:lang w:eastAsia="it-IT"/>
        </w:rPr>
        <w:t>consacrazione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il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empio è riuscito a </w:t>
      </w:r>
      <w:r w:rsidR="00E8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migliorare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fra </w:t>
      </w:r>
      <w:r w:rsidR="003D7388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coloro che risiedono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sotto </w:t>
      </w:r>
      <w:r w:rsidR="003D7388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sua ombra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consapevolezza di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 tema che è parte integrante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</w:t>
      </w:r>
      <w:r w:rsidR="003D7388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Ma</w:t>
      </w:r>
      <w:r w:rsidR="003D7388" w:rsidRPr="003D0F21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sh</w:t>
      </w:r>
      <w:r w:rsidR="003D7388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riqu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3D7388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l-A</w:t>
      </w:r>
      <w:r w:rsidR="003D7388" w:rsidRPr="003D0F21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dh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kár</w:t>
      </w:r>
      <w:r w:rsidR="003D7388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–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inseparabilità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culto e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servizio nella vita di un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omunità. Esso ha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favorito un maggiore apprezzamento dell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importanza dell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unità, ora rafforzata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grazie al culto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collettiv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o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avrà luogo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tra le sue mura.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sua </w:t>
      </w:r>
      <w:r w:rsidR="00E8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comparsa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uno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sprone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gli sforzi compiuti per </w:t>
      </w:r>
      <w:r w:rsidR="00E84D5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coltivare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comunità </w:t>
      </w:r>
      <w:r w:rsidR="00E84D5C">
        <w:rPr>
          <w:rFonts w:ascii="Times New Roman" w:eastAsia="Times New Roman" w:hAnsi="Times New Roman" w:cs="Times New Roman"/>
          <w:sz w:val="24"/>
          <w:szCs w:val="24"/>
          <w:lang w:eastAsia="it-IT"/>
        </w:rPr>
        <w:t>che si distinguano spiritualmente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 edificio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dal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nobile scopo, eretto da un popolo di spirito nobile. </w:t>
      </w:r>
    </w:p>
    <w:p w:rsidR="003D0F21" w:rsidRPr="003D0F21" w:rsidRDefault="00E84D5C" w:rsidP="00450B82">
      <w:pPr>
        <w:spacing w:after="0" w:line="360" w:lineRule="auto"/>
        <w:ind w:firstLine="708"/>
        <w:rPr>
          <w:rFonts w:ascii="Calibri" w:eastAsia="Times New Roman" w:hAnsi="Calibri" w:cs="Times New Roman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 o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mentre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questo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T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empio apre le porte agli abitanti di Battambang e a coloro che vivono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più lontano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possa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esso attrarre su </w:t>
      </w:r>
      <w:r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questa regione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benedizioni del cielo in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maggiore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abbondanza rispetto a prima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– supplichiamo Bahá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lláh che così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sia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Possano c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oloro che </w:t>
      </w:r>
      <w:r w:rsidR="00450B8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valicano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sue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port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sentire i loro spiriti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librarsi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possa la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loro adorazione dell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unico vero Dio rafforzare i </w:t>
      </w:r>
      <w:r w:rsidR="00450B8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loro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legami di </w:t>
      </w:r>
      <w:r w:rsidR="00450B8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reciproco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affetto e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possa il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loro amore per Dio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esprimersi nel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servizio che rendono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al prossimo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 questo momento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torna alla mente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la benedizione di Bahá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’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lláh: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«Benedetti coloro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nella C</w:t>
      </w:r>
      <w:r w:rsidR="003D7388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asa di culto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dedicano al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ricordo di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Co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lui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he è il Signore dei giusti! Be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nedet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coloro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levano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servizio di questa 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asa! Be</w:t>
      </w:r>
      <w:r w:rsidR="003D7388">
        <w:rPr>
          <w:rFonts w:ascii="Times New Roman" w:eastAsia="Times New Roman" w:hAnsi="Times New Roman" w:cs="Times New Roman"/>
          <w:sz w:val="24"/>
          <w:szCs w:val="24"/>
          <w:lang w:eastAsia="it-IT"/>
        </w:rPr>
        <w:t>nedet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coloro 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che 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l’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hanno 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costruita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>!</w:t>
      </w:r>
      <w:r w:rsidR="00D721D9">
        <w:rPr>
          <w:rFonts w:ascii="Times New Roman" w:eastAsia="Times New Roman" w:hAnsi="Times New Roman" w:cs="Times New Roman"/>
          <w:sz w:val="24"/>
          <w:szCs w:val="24"/>
          <w:lang w:eastAsia="it-IT"/>
        </w:rPr>
        <w:t>».</w:t>
      </w:r>
      <w:r w:rsidR="003D0F21" w:rsidRPr="003D0F2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3D0F21" w:rsidRPr="00E84D5C" w:rsidRDefault="003D0F21" w:rsidP="00E84D5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3D0F21" w:rsidRPr="00E84D5C" w:rsidRDefault="00E84D5C" w:rsidP="00E84D5C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84D5C">
        <w:rPr>
          <w:rFonts w:ascii="Times New Roman" w:eastAsia="Times New Roman" w:hAnsi="Times New Roman" w:cs="Times New Roman"/>
          <w:sz w:val="24"/>
          <w:szCs w:val="24"/>
          <w:lang w:eastAsia="it-IT"/>
        </w:rPr>
        <w:t>[</w:t>
      </w:r>
      <w:proofErr w:type="gramStart"/>
      <w:r w:rsidRPr="00E84D5C">
        <w:rPr>
          <w:rFonts w:ascii="Times New Roman" w:eastAsia="Times New Roman" w:hAnsi="Times New Roman" w:cs="Times New Roman"/>
          <w:sz w:val="24"/>
          <w:szCs w:val="24"/>
          <w:lang w:eastAsia="it-IT"/>
        </w:rPr>
        <w:t>firmato</w:t>
      </w:r>
      <w:proofErr w:type="gramEnd"/>
      <w:r w:rsidRPr="00E84D5C">
        <w:rPr>
          <w:rFonts w:ascii="Times New Roman" w:eastAsia="Times New Roman" w:hAnsi="Times New Roman" w:cs="Times New Roman"/>
          <w:sz w:val="24"/>
          <w:szCs w:val="24"/>
          <w:lang w:eastAsia="it-IT"/>
        </w:rPr>
        <w:t>: La Casa Universale di Giustizia]</w:t>
      </w:r>
    </w:p>
    <w:p w:rsidR="003D0F21" w:rsidRPr="003D0F21" w:rsidRDefault="003D0F21" w:rsidP="003D0F21">
      <w:pPr>
        <w:spacing w:after="0" w:line="360" w:lineRule="auto"/>
        <w:rPr>
          <w:rFonts w:ascii="Calibri" w:eastAsia="Times New Roman" w:hAnsi="Calibri" w:cs="Times New Roman"/>
          <w:lang w:eastAsia="it-IT"/>
        </w:rPr>
      </w:pPr>
    </w:p>
    <w:p w:rsidR="00F74A5D" w:rsidRPr="003D0F21" w:rsidRDefault="00F74A5D" w:rsidP="003D0F21"/>
    <w:sectPr w:rsidR="00F74A5D" w:rsidRPr="003D0F2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D82"/>
    <w:rsid w:val="000A088A"/>
    <w:rsid w:val="003B15F3"/>
    <w:rsid w:val="003D0F21"/>
    <w:rsid w:val="003D7388"/>
    <w:rsid w:val="00426C4D"/>
    <w:rsid w:val="00450B82"/>
    <w:rsid w:val="005C3D82"/>
    <w:rsid w:val="00A966D3"/>
    <w:rsid w:val="00D62B01"/>
    <w:rsid w:val="00D721D9"/>
    <w:rsid w:val="00E84D5C"/>
    <w:rsid w:val="00F7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B56AC2-0C4A-41E8-AB79-24C2D3C15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1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Savi hp</dc:creator>
  <cp:lastModifiedBy>Puya Roshanian</cp:lastModifiedBy>
  <cp:revision>2</cp:revision>
  <dcterms:created xsi:type="dcterms:W3CDTF">2018-05-23T10:23:00Z</dcterms:created>
  <dcterms:modified xsi:type="dcterms:W3CDTF">2018-05-23T10:23:00Z</dcterms:modified>
</cp:coreProperties>
</file>