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2963D" w14:textId="77777777" w:rsidR="007E1C97" w:rsidRPr="007E1C97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2DBA5809" w14:textId="77777777" w:rsidR="007E1C97" w:rsidRPr="009D008A" w:rsidRDefault="007E1C97" w:rsidP="007E1C97">
      <w:pPr>
        <w:pStyle w:val="Testonormale"/>
        <w:spacing w:line="320" w:lineRule="exact"/>
        <w:jc w:val="center"/>
        <w:rPr>
          <w:rFonts w:asciiTheme="majorBidi" w:hAnsiTheme="majorBidi" w:cstheme="majorBidi"/>
          <w:sz w:val="24"/>
          <w:szCs w:val="24"/>
        </w:rPr>
      </w:pPr>
      <w:r w:rsidRPr="009D008A">
        <w:rPr>
          <w:rFonts w:asciiTheme="majorBidi" w:hAnsiTheme="majorBidi" w:cstheme="majorBidi"/>
          <w:sz w:val="24"/>
          <w:szCs w:val="24"/>
        </w:rPr>
        <w:t xml:space="preserve">8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novembre </w:t>
      </w:r>
      <w:r w:rsidRPr="009D008A">
        <w:rPr>
          <w:rFonts w:asciiTheme="majorBidi" w:hAnsiTheme="majorBidi" w:cstheme="majorBidi"/>
          <w:sz w:val="24"/>
          <w:szCs w:val="24"/>
        </w:rPr>
        <w:t>2019</w:t>
      </w:r>
    </w:p>
    <w:p w14:paraId="60D01BBF" w14:textId="77777777" w:rsidR="007E1C97" w:rsidRPr="009D008A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2AC55D5B" w14:textId="77777777" w:rsidR="007E1C97" w:rsidRPr="009D008A" w:rsidRDefault="009D008A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9D008A">
        <w:rPr>
          <w:rFonts w:asciiTheme="majorBidi" w:hAnsiTheme="majorBidi" w:cstheme="majorBidi"/>
          <w:sz w:val="24"/>
          <w:szCs w:val="24"/>
        </w:rPr>
        <w:t xml:space="preserve">Ai </w:t>
      </w:r>
      <w:r>
        <w:rPr>
          <w:rFonts w:asciiTheme="majorBidi" w:hAnsiTheme="majorBidi" w:cstheme="majorBidi"/>
          <w:sz w:val="24"/>
          <w:szCs w:val="24"/>
        </w:rPr>
        <w:t>b</w:t>
      </w:r>
      <w:r w:rsidR="007E1C97" w:rsidRPr="009D008A">
        <w:rPr>
          <w:rFonts w:asciiTheme="majorBidi" w:hAnsiTheme="majorBidi" w:cstheme="majorBidi"/>
          <w:sz w:val="24"/>
          <w:szCs w:val="24"/>
        </w:rPr>
        <w:t>ahá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7E1C97" w:rsidRPr="009D008A">
        <w:rPr>
          <w:rFonts w:asciiTheme="majorBidi" w:hAnsiTheme="majorBidi" w:cstheme="majorBidi"/>
          <w:sz w:val="24"/>
          <w:szCs w:val="24"/>
        </w:rPr>
        <w:t xml:space="preserve">í </w:t>
      </w:r>
      <w:r>
        <w:rPr>
          <w:rFonts w:asciiTheme="majorBidi" w:hAnsiTheme="majorBidi" w:cstheme="majorBidi"/>
          <w:sz w:val="24"/>
          <w:szCs w:val="24"/>
        </w:rPr>
        <w:t>del mondo</w:t>
      </w:r>
    </w:p>
    <w:p w14:paraId="709B4645" w14:textId="77777777" w:rsidR="007E1C97" w:rsidRPr="009D008A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0FE3B995" w14:textId="77777777" w:rsidR="007E1C97" w:rsidRPr="009D008A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2E534DFD" w14:textId="77777777" w:rsidR="007E1C97" w:rsidRPr="00346FC1" w:rsidRDefault="009D008A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346FC1">
        <w:rPr>
          <w:rFonts w:asciiTheme="majorBidi" w:hAnsiTheme="majorBidi" w:cstheme="majorBidi"/>
          <w:sz w:val="24"/>
          <w:szCs w:val="24"/>
        </w:rPr>
        <w:t>Amici amatissimi</w:t>
      </w:r>
      <w:r w:rsidR="007E1C97" w:rsidRPr="00346FC1">
        <w:rPr>
          <w:rFonts w:asciiTheme="majorBidi" w:hAnsiTheme="majorBidi" w:cstheme="majorBidi"/>
          <w:sz w:val="24"/>
          <w:szCs w:val="24"/>
        </w:rPr>
        <w:t xml:space="preserve">, </w:t>
      </w:r>
    </w:p>
    <w:p w14:paraId="4CE3B9FA" w14:textId="77777777" w:rsidR="007E1C97" w:rsidRPr="00346FC1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57628835" w14:textId="705EC482" w:rsidR="007E1C97" w:rsidRPr="009D008A" w:rsidRDefault="00BE50F8" w:rsidP="00BE50F8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sz w:val="24"/>
          <w:szCs w:val="24"/>
        </w:rPr>
        <w:t>le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dimensioni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 di ciò che avete </w:t>
      </w:r>
      <w:r w:rsidR="00C75CFB">
        <w:rPr>
          <w:rFonts w:asciiTheme="majorBidi" w:hAnsiTheme="majorBidi" w:cstheme="majorBidi"/>
          <w:sz w:val="24"/>
          <w:szCs w:val="24"/>
        </w:rPr>
        <w:t>realizzato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, non solo nelle ultime settimane, ma </w:t>
      </w:r>
      <w:r w:rsidR="009D008A">
        <w:rPr>
          <w:rFonts w:asciiTheme="majorBidi" w:hAnsiTheme="majorBidi" w:cstheme="majorBidi"/>
          <w:sz w:val="24"/>
          <w:szCs w:val="24"/>
        </w:rPr>
        <w:t xml:space="preserve">nel corso di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un </w:t>
      </w:r>
      <w:r w:rsidR="009D008A">
        <w:rPr>
          <w:rFonts w:asciiTheme="majorBidi" w:hAnsiTheme="majorBidi" w:cstheme="majorBidi"/>
          <w:sz w:val="24"/>
          <w:szCs w:val="24"/>
        </w:rPr>
        <w:t xml:space="preserve">biennio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di notevole </w:t>
      </w:r>
      <w:r w:rsidR="009D008A">
        <w:rPr>
          <w:rFonts w:asciiTheme="majorBidi" w:hAnsiTheme="majorBidi" w:cstheme="majorBidi"/>
          <w:sz w:val="24"/>
          <w:szCs w:val="24"/>
        </w:rPr>
        <w:t>progresso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, </w:t>
      </w:r>
      <w:r w:rsidR="009D008A">
        <w:rPr>
          <w:rFonts w:asciiTheme="majorBidi" w:hAnsiTheme="majorBidi" w:cstheme="majorBidi"/>
          <w:sz w:val="24"/>
          <w:szCs w:val="24"/>
        </w:rPr>
        <w:t xml:space="preserve">giunto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ora a </w:t>
      </w:r>
      <w:r>
        <w:rPr>
          <w:rFonts w:asciiTheme="majorBidi" w:hAnsiTheme="majorBidi" w:cstheme="majorBidi"/>
          <w:sz w:val="24"/>
          <w:szCs w:val="24"/>
        </w:rPr>
        <w:t>strabilianti vette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, ci </w:t>
      </w:r>
      <w:r w:rsidR="00C75CFB">
        <w:rPr>
          <w:rFonts w:asciiTheme="majorBidi" w:hAnsiTheme="majorBidi" w:cstheme="majorBidi"/>
          <w:sz w:val="24"/>
          <w:szCs w:val="24"/>
        </w:rPr>
        <w:t xml:space="preserve">spinge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a rivolgerci a voi che siete </w:t>
      </w:r>
      <w:r w:rsidR="009D008A">
        <w:rPr>
          <w:rFonts w:asciiTheme="majorBidi" w:hAnsiTheme="majorBidi" w:cstheme="majorBidi"/>
          <w:sz w:val="24"/>
          <w:szCs w:val="24"/>
        </w:rPr>
        <w:t xml:space="preserve">i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visibili </w:t>
      </w:r>
      <w:r w:rsidR="009D008A">
        <w:rPr>
          <w:rFonts w:asciiTheme="majorBidi" w:hAnsiTheme="majorBidi" w:cstheme="majorBidi"/>
          <w:sz w:val="24"/>
          <w:szCs w:val="24"/>
        </w:rPr>
        <w:t xml:space="preserve">eserciti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di un movimento che si è dimostrato </w:t>
      </w:r>
      <w:r>
        <w:rPr>
          <w:rFonts w:asciiTheme="majorBidi" w:hAnsiTheme="majorBidi" w:cstheme="majorBidi"/>
          <w:sz w:val="24"/>
          <w:szCs w:val="24"/>
        </w:rPr>
        <w:t>inarrestabile</w:t>
      </w:r>
      <w:r w:rsidR="009D008A" w:rsidRPr="009D008A">
        <w:rPr>
          <w:rFonts w:asciiTheme="majorBidi" w:hAnsiTheme="majorBidi" w:cstheme="majorBidi"/>
          <w:sz w:val="24"/>
          <w:szCs w:val="24"/>
        </w:rPr>
        <w:t>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9D008A" w:rsidRPr="009D008A">
        <w:rPr>
          <w:rFonts w:asciiTheme="majorBidi" w:hAnsiTheme="majorBidi" w:cstheme="majorBidi"/>
          <w:sz w:val="24"/>
          <w:szCs w:val="24"/>
        </w:rPr>
        <w:t>Lungi dall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essere un </w:t>
      </w:r>
      <w:r>
        <w:rPr>
          <w:rFonts w:asciiTheme="majorBidi" w:hAnsiTheme="majorBidi" w:cstheme="majorBidi"/>
          <w:sz w:val="24"/>
          <w:szCs w:val="24"/>
        </w:rPr>
        <w:t xml:space="preserve">mero </w:t>
      </w:r>
      <w:r w:rsidR="009D008A" w:rsidRPr="009D008A">
        <w:rPr>
          <w:rFonts w:asciiTheme="majorBidi" w:hAnsiTheme="majorBidi" w:cstheme="majorBidi"/>
          <w:sz w:val="24"/>
          <w:szCs w:val="24"/>
        </w:rPr>
        <w:t>evento memorabile, la celebrazione del bicentenario della nascita del B</w:t>
      </w:r>
      <w:r w:rsidR="009D008A">
        <w:rPr>
          <w:rFonts w:asciiTheme="majorBidi" w:hAnsiTheme="majorBidi" w:cstheme="majorBidi"/>
          <w:sz w:val="24"/>
          <w:szCs w:val="24"/>
        </w:rPr>
        <w:t>á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b è stata il frutto di otto cicli di devoto impegno, </w:t>
      </w:r>
      <w:r w:rsidR="00C75CFB">
        <w:rPr>
          <w:rFonts w:asciiTheme="majorBidi" w:hAnsiTheme="majorBidi" w:cstheme="majorBidi"/>
          <w:sz w:val="24"/>
          <w:szCs w:val="24"/>
        </w:rPr>
        <w:t>affrontat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o in unità e con </w:t>
      </w:r>
      <w:r w:rsidR="009D008A">
        <w:rPr>
          <w:rFonts w:asciiTheme="majorBidi" w:hAnsiTheme="majorBidi" w:cstheme="majorBidi"/>
          <w:sz w:val="24"/>
          <w:szCs w:val="24"/>
        </w:rPr>
        <w:t>intrepido spirito d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9D008A">
        <w:rPr>
          <w:rFonts w:asciiTheme="majorBidi" w:hAnsiTheme="majorBidi" w:cstheme="majorBidi"/>
          <w:sz w:val="24"/>
          <w:szCs w:val="24"/>
        </w:rPr>
        <w:t>iniziativa</w:t>
      </w:r>
      <w:r w:rsidR="009D008A" w:rsidRPr="009D008A">
        <w:rPr>
          <w:rFonts w:asciiTheme="majorBidi" w:hAnsiTheme="majorBidi" w:cstheme="majorBidi"/>
          <w:sz w:val="24"/>
          <w:szCs w:val="24"/>
        </w:rPr>
        <w:t>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Abbiamo gioito </w:t>
      </w:r>
      <w:r w:rsidR="009D008A">
        <w:rPr>
          <w:rFonts w:asciiTheme="majorBidi" w:hAnsiTheme="majorBidi" w:cstheme="majorBidi"/>
          <w:sz w:val="24"/>
          <w:szCs w:val="24"/>
        </w:rPr>
        <w:t xml:space="preserve">nel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vedere gli amici così </w:t>
      </w:r>
      <w:r w:rsidR="009D008A">
        <w:rPr>
          <w:rFonts w:asciiTheme="majorBidi" w:hAnsiTheme="majorBidi" w:cstheme="majorBidi"/>
          <w:sz w:val="24"/>
          <w:szCs w:val="24"/>
        </w:rPr>
        <w:t xml:space="preserve">sicuri nel rispondere </w:t>
      </w:r>
      <w:r w:rsidR="009D008A" w:rsidRPr="009D008A">
        <w:rPr>
          <w:rFonts w:asciiTheme="majorBidi" w:hAnsiTheme="majorBidi" w:cstheme="majorBidi"/>
          <w:sz w:val="24"/>
          <w:szCs w:val="24"/>
        </w:rPr>
        <w:t>alla chiamata al servizio.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Le comunità locali, i quartieri e i villaggi sono diventati arene </w:t>
      </w:r>
      <w:r w:rsidR="009D008A">
        <w:rPr>
          <w:rFonts w:asciiTheme="majorBidi" w:hAnsiTheme="majorBidi" w:cstheme="majorBidi"/>
          <w:sz w:val="24"/>
          <w:szCs w:val="24"/>
        </w:rPr>
        <w:t xml:space="preserve">di intensificate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attività di ogni genere, </w:t>
      </w:r>
      <w:r w:rsidR="009D008A">
        <w:rPr>
          <w:rFonts w:asciiTheme="majorBidi" w:hAnsiTheme="majorBidi" w:cstheme="majorBidi"/>
          <w:sz w:val="24"/>
          <w:szCs w:val="24"/>
        </w:rPr>
        <w:t xml:space="preserve">mentre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la </w:t>
      </w:r>
      <w:r w:rsidR="009D008A">
        <w:rPr>
          <w:rFonts w:asciiTheme="majorBidi" w:hAnsiTheme="majorBidi" w:cstheme="majorBidi"/>
          <w:sz w:val="24"/>
          <w:szCs w:val="24"/>
        </w:rPr>
        <w:t xml:space="preserve">consapevolezza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di ciò che la comunità poteva realizzare – </w:t>
      </w:r>
      <w:r>
        <w:rPr>
          <w:rFonts w:asciiTheme="majorBidi" w:hAnsiTheme="majorBidi" w:cstheme="majorBidi"/>
          <w:sz w:val="24"/>
          <w:szCs w:val="24"/>
        </w:rPr>
        <w:t xml:space="preserve">come si è visto </w:t>
      </w:r>
      <w:r w:rsidR="009D008A">
        <w:rPr>
          <w:rFonts w:asciiTheme="majorBidi" w:hAnsiTheme="majorBidi" w:cstheme="majorBidi"/>
          <w:sz w:val="24"/>
          <w:szCs w:val="24"/>
        </w:rPr>
        <w:t>ne</w:t>
      </w:r>
      <w:r w:rsidR="009D008A" w:rsidRPr="009D008A">
        <w:rPr>
          <w:rFonts w:asciiTheme="majorBidi" w:hAnsiTheme="majorBidi" w:cstheme="majorBidi"/>
          <w:sz w:val="24"/>
          <w:szCs w:val="24"/>
        </w:rPr>
        <w:t>ll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9D008A">
        <w:rPr>
          <w:rFonts w:asciiTheme="majorBidi" w:hAnsiTheme="majorBidi" w:cstheme="majorBidi"/>
          <w:sz w:val="24"/>
          <w:szCs w:val="24"/>
        </w:rPr>
        <w:t xml:space="preserve">altro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bicentenario – ha </w:t>
      </w:r>
      <w:r w:rsidR="009D008A">
        <w:rPr>
          <w:rFonts w:asciiTheme="majorBidi" w:hAnsiTheme="majorBidi" w:cstheme="majorBidi"/>
          <w:sz w:val="24"/>
          <w:szCs w:val="24"/>
        </w:rPr>
        <w:t xml:space="preserve">sprigionato </w:t>
      </w:r>
      <w:r w:rsidR="009D008A" w:rsidRPr="009D008A">
        <w:rPr>
          <w:rFonts w:asciiTheme="majorBidi" w:hAnsiTheme="majorBidi" w:cstheme="majorBidi"/>
          <w:sz w:val="24"/>
          <w:szCs w:val="24"/>
        </w:rPr>
        <w:t>energie e imprese</w:t>
      </w:r>
      <w:r w:rsidR="009D008A">
        <w:rPr>
          <w:rFonts w:asciiTheme="majorBidi" w:hAnsiTheme="majorBidi" w:cstheme="majorBidi"/>
          <w:sz w:val="24"/>
          <w:szCs w:val="24"/>
        </w:rPr>
        <w:t xml:space="preserve">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enormi, sostenute da un </w:t>
      </w:r>
      <w:r w:rsidR="009D008A">
        <w:rPr>
          <w:rFonts w:asciiTheme="majorBidi" w:hAnsiTheme="majorBidi" w:cstheme="majorBidi"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</w:rPr>
        <w:t>olid</w:t>
      </w:r>
      <w:r w:rsidR="009D008A">
        <w:rPr>
          <w:rFonts w:asciiTheme="majorBidi" w:hAnsiTheme="majorBidi" w:cstheme="majorBidi"/>
          <w:sz w:val="24"/>
          <w:szCs w:val="24"/>
        </w:rPr>
        <w:t xml:space="preserve">o </w:t>
      </w:r>
      <w:r w:rsidR="009D008A" w:rsidRPr="009D008A">
        <w:rPr>
          <w:rFonts w:asciiTheme="majorBidi" w:hAnsiTheme="majorBidi" w:cstheme="majorBidi"/>
          <w:sz w:val="24"/>
          <w:szCs w:val="24"/>
        </w:rPr>
        <w:t>processo di preparazione e riflessione.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9D008A">
        <w:rPr>
          <w:rFonts w:asciiTheme="majorBidi" w:hAnsiTheme="majorBidi" w:cstheme="majorBidi"/>
          <w:sz w:val="24"/>
          <w:szCs w:val="24"/>
        </w:rPr>
        <w:t xml:space="preserve">Molti sono i </w:t>
      </w:r>
      <w:r w:rsidR="009D008A" w:rsidRPr="009D008A">
        <w:rPr>
          <w:rFonts w:asciiTheme="majorBidi" w:hAnsiTheme="majorBidi" w:cstheme="majorBidi"/>
          <w:sz w:val="24"/>
          <w:szCs w:val="24"/>
        </w:rPr>
        <w:t>punti salienti da rico</w:t>
      </w:r>
      <w:r>
        <w:rPr>
          <w:rFonts w:asciiTheme="majorBidi" w:hAnsiTheme="majorBidi" w:cstheme="majorBidi"/>
          <w:sz w:val="24"/>
          <w:szCs w:val="24"/>
        </w:rPr>
        <w:t>rdare</w:t>
      </w:r>
      <w:r w:rsidR="009D008A" w:rsidRPr="009D008A">
        <w:rPr>
          <w:rFonts w:asciiTheme="majorBidi" w:hAnsiTheme="majorBidi" w:cstheme="majorBidi"/>
          <w:sz w:val="24"/>
          <w:szCs w:val="24"/>
        </w:rPr>
        <w:t>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Le celebrazioni </w:t>
      </w:r>
      <w:r>
        <w:rPr>
          <w:rFonts w:asciiTheme="majorBidi" w:hAnsiTheme="majorBidi" w:cstheme="majorBidi"/>
          <w:sz w:val="24"/>
          <w:szCs w:val="24"/>
        </w:rPr>
        <w:t>in seno a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lle famiglie e tra le famiglie </w:t>
      </w:r>
      <w:r w:rsidR="00C75CFB">
        <w:rPr>
          <w:rFonts w:asciiTheme="majorBidi" w:hAnsiTheme="majorBidi" w:cstheme="majorBidi"/>
          <w:sz w:val="24"/>
          <w:szCs w:val="24"/>
        </w:rPr>
        <w:t xml:space="preserve">balzano </w:t>
      </w:r>
      <w:r w:rsidR="009D008A" w:rsidRPr="009D008A">
        <w:rPr>
          <w:rFonts w:asciiTheme="majorBidi" w:hAnsiTheme="majorBidi" w:cstheme="majorBidi"/>
          <w:sz w:val="24"/>
          <w:szCs w:val="24"/>
        </w:rPr>
        <w:t>in primo piano</w:t>
      </w:r>
      <w:r>
        <w:rPr>
          <w:rFonts w:asciiTheme="majorBidi" w:hAnsiTheme="majorBidi" w:cstheme="majorBidi"/>
          <w:sz w:val="24"/>
          <w:szCs w:val="24"/>
        </w:rPr>
        <w:t>.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U</w:t>
      </w:r>
      <w:r w:rsidR="009D008A">
        <w:rPr>
          <w:rFonts w:asciiTheme="majorBidi" w:hAnsiTheme="majorBidi" w:cstheme="majorBidi"/>
          <w:sz w:val="24"/>
          <w:szCs w:val="24"/>
        </w:rPr>
        <w:t xml:space="preserve">n altro </w:t>
      </w:r>
      <w:r w:rsidR="00F607EC">
        <w:rPr>
          <w:rFonts w:asciiTheme="majorBidi" w:hAnsiTheme="majorBidi" w:cstheme="majorBidi"/>
          <w:sz w:val="24"/>
          <w:szCs w:val="24"/>
        </w:rPr>
        <w:t>p</w:t>
      </w:r>
      <w:bookmarkStart w:id="0" w:name="_GoBack"/>
      <w:bookmarkEnd w:id="0"/>
      <w:r w:rsidR="009D008A">
        <w:rPr>
          <w:rFonts w:asciiTheme="majorBidi" w:hAnsiTheme="majorBidi" w:cstheme="majorBidi"/>
          <w:sz w:val="24"/>
          <w:szCs w:val="24"/>
        </w:rPr>
        <w:t xml:space="preserve">unto di forza sono stati gli </w:t>
      </w:r>
      <w:r w:rsidR="009D008A" w:rsidRPr="009D008A">
        <w:rPr>
          <w:rFonts w:asciiTheme="majorBidi" w:hAnsiTheme="majorBidi" w:cstheme="majorBidi"/>
          <w:sz w:val="24"/>
          <w:szCs w:val="24"/>
        </w:rPr>
        <w:t>incontri organizza</w:t>
      </w:r>
      <w:r w:rsidR="009D008A">
        <w:rPr>
          <w:rFonts w:asciiTheme="majorBidi" w:hAnsiTheme="majorBidi" w:cstheme="majorBidi"/>
          <w:sz w:val="24"/>
          <w:szCs w:val="24"/>
        </w:rPr>
        <w:t>ti</w:t>
      </w:r>
      <w:r w:rsidR="009D008A" w:rsidRPr="009D008A">
        <w:rPr>
          <w:rFonts w:asciiTheme="majorBidi" w:hAnsiTheme="majorBidi" w:cstheme="majorBidi"/>
          <w:sz w:val="24"/>
          <w:szCs w:val="24"/>
        </w:rPr>
        <w:t xml:space="preserve"> </w:t>
      </w:r>
      <w:r w:rsidR="009D008A">
        <w:rPr>
          <w:rFonts w:asciiTheme="majorBidi" w:hAnsiTheme="majorBidi" w:cstheme="majorBidi"/>
          <w:sz w:val="24"/>
          <w:szCs w:val="24"/>
        </w:rPr>
        <w:t xml:space="preserve">dai giovani per i loro coetanei.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Le </w:t>
      </w:r>
      <w:r w:rsidR="00C75CFB">
        <w:rPr>
          <w:rFonts w:asciiTheme="majorBidi" w:hAnsiTheme="majorBidi" w:cstheme="majorBidi"/>
          <w:sz w:val="24"/>
          <w:szCs w:val="24"/>
        </w:rPr>
        <w:t xml:space="preserve">occasioni </w:t>
      </w:r>
      <w:r w:rsidR="00330835">
        <w:rPr>
          <w:rFonts w:asciiTheme="majorBidi" w:hAnsiTheme="majorBidi" w:cstheme="majorBidi"/>
          <w:sz w:val="24"/>
          <w:szCs w:val="24"/>
        </w:rPr>
        <w:t xml:space="preserve">per </w:t>
      </w:r>
      <w:r>
        <w:rPr>
          <w:rFonts w:asciiTheme="majorBidi" w:hAnsiTheme="majorBidi" w:cstheme="majorBidi"/>
          <w:sz w:val="24"/>
          <w:szCs w:val="24"/>
        </w:rPr>
        <w:t>ripetere animati racconti sul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la vita </w:t>
      </w:r>
      <w:r w:rsidR="00330835">
        <w:rPr>
          <w:rFonts w:asciiTheme="majorBidi" w:hAnsiTheme="majorBidi" w:cstheme="majorBidi"/>
          <w:sz w:val="24"/>
          <w:szCs w:val="24"/>
        </w:rPr>
        <w:t xml:space="preserve">del Báb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e dei Suoi primi discepoli </w:t>
      </w:r>
      <w:r w:rsidR="00330835">
        <w:rPr>
          <w:rFonts w:asciiTheme="majorBidi" w:hAnsiTheme="majorBidi" w:cstheme="majorBidi"/>
          <w:sz w:val="24"/>
          <w:szCs w:val="24"/>
        </w:rPr>
        <w:t xml:space="preserve">sono state </w:t>
      </w:r>
      <w:r w:rsidR="00330835" w:rsidRPr="00330835">
        <w:rPr>
          <w:rFonts w:asciiTheme="majorBidi" w:hAnsiTheme="majorBidi" w:cstheme="majorBidi"/>
          <w:sz w:val="24"/>
          <w:szCs w:val="24"/>
        </w:rPr>
        <w:t>colt</w:t>
      </w:r>
      <w:r>
        <w:rPr>
          <w:rFonts w:asciiTheme="majorBidi" w:hAnsiTheme="majorBidi" w:cstheme="majorBidi"/>
          <w:sz w:val="24"/>
          <w:szCs w:val="24"/>
        </w:rPr>
        <w:t>e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 con entusiasmo.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330835" w:rsidRPr="00330835">
        <w:rPr>
          <w:rFonts w:asciiTheme="majorBidi" w:hAnsiTheme="majorBidi" w:cstheme="majorBidi"/>
          <w:sz w:val="24"/>
          <w:szCs w:val="24"/>
        </w:rPr>
        <w:t>Le fest</w:t>
      </w:r>
      <w:r w:rsidR="00330835">
        <w:rPr>
          <w:rFonts w:asciiTheme="majorBidi" w:hAnsiTheme="majorBidi" w:cstheme="majorBidi"/>
          <w:sz w:val="24"/>
          <w:szCs w:val="24"/>
        </w:rPr>
        <w:t>ività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 sono state </w:t>
      </w:r>
      <w:r w:rsidR="00330835">
        <w:rPr>
          <w:rFonts w:asciiTheme="majorBidi" w:hAnsiTheme="majorBidi" w:cstheme="majorBidi"/>
          <w:sz w:val="24"/>
          <w:szCs w:val="24"/>
        </w:rPr>
        <w:t xml:space="preserve">rese ancora più intense da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conversazioni sui bisogni della società, spesso </w:t>
      </w:r>
      <w:r w:rsidR="00330835">
        <w:rPr>
          <w:rFonts w:asciiTheme="majorBidi" w:hAnsiTheme="majorBidi" w:cstheme="majorBidi"/>
          <w:sz w:val="24"/>
          <w:szCs w:val="24"/>
        </w:rPr>
        <w:t xml:space="preserve">avviate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da genitori di bambini </w:t>
      </w:r>
      <w:r w:rsidR="00330835">
        <w:rPr>
          <w:rFonts w:asciiTheme="majorBidi" w:hAnsiTheme="majorBidi" w:cstheme="majorBidi"/>
          <w:sz w:val="24"/>
          <w:szCs w:val="24"/>
        </w:rPr>
        <w:t>in tenera età</w:t>
      </w:r>
      <w:r w:rsidR="00330835" w:rsidRPr="00330835">
        <w:rPr>
          <w:rFonts w:asciiTheme="majorBidi" w:hAnsiTheme="majorBidi" w:cstheme="majorBidi"/>
          <w:sz w:val="24"/>
          <w:szCs w:val="24"/>
        </w:rPr>
        <w:t>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Il bicentenario ha </w:t>
      </w:r>
      <w:r w:rsidR="00330835">
        <w:rPr>
          <w:rFonts w:asciiTheme="majorBidi" w:hAnsiTheme="majorBidi" w:cstheme="majorBidi"/>
          <w:sz w:val="24"/>
          <w:szCs w:val="24"/>
        </w:rPr>
        <w:t xml:space="preserve">ispirato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opere </w:t>
      </w:r>
      <w:r w:rsidR="00330835">
        <w:rPr>
          <w:rFonts w:asciiTheme="majorBidi" w:hAnsiTheme="majorBidi" w:cstheme="majorBidi"/>
          <w:sz w:val="24"/>
          <w:szCs w:val="24"/>
        </w:rPr>
        <w:t>d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330835">
        <w:rPr>
          <w:rFonts w:asciiTheme="majorBidi" w:hAnsiTheme="majorBidi" w:cstheme="majorBidi"/>
          <w:sz w:val="24"/>
          <w:szCs w:val="24"/>
        </w:rPr>
        <w:t xml:space="preserve">arte ricche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di bellezza e sentimento, espressioni creative di devozione troppo numerose e diverse </w:t>
      </w:r>
      <w:r w:rsidR="00330835">
        <w:rPr>
          <w:rFonts w:asciiTheme="majorBidi" w:hAnsiTheme="majorBidi" w:cstheme="majorBidi"/>
          <w:sz w:val="24"/>
          <w:szCs w:val="24"/>
        </w:rPr>
        <w:t xml:space="preserve">per poterle </w:t>
      </w:r>
      <w:r w:rsidR="00330835" w:rsidRPr="00330835">
        <w:rPr>
          <w:rFonts w:asciiTheme="majorBidi" w:hAnsiTheme="majorBidi" w:cstheme="majorBidi"/>
          <w:sz w:val="24"/>
          <w:szCs w:val="24"/>
        </w:rPr>
        <w:t>descrivere.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330835">
        <w:rPr>
          <w:rFonts w:asciiTheme="majorBidi" w:hAnsiTheme="majorBidi" w:cstheme="majorBidi"/>
          <w:sz w:val="24"/>
          <w:szCs w:val="24"/>
        </w:rPr>
        <w:t>P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articolarmente </w:t>
      </w:r>
      <w:r w:rsidR="00330835">
        <w:rPr>
          <w:rFonts w:asciiTheme="majorBidi" w:hAnsiTheme="majorBidi" w:cstheme="majorBidi"/>
          <w:sz w:val="24"/>
          <w:szCs w:val="24"/>
        </w:rPr>
        <w:t xml:space="preserve">notevole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è stato il modo in cui ogni </w:t>
      </w:r>
      <w:r w:rsidR="00330835">
        <w:rPr>
          <w:rFonts w:asciiTheme="majorBidi" w:hAnsiTheme="majorBidi" w:cstheme="majorBidi"/>
          <w:sz w:val="24"/>
          <w:szCs w:val="24"/>
        </w:rPr>
        <w:t xml:space="preserve">tipo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di attività è diventato un naturale invito a </w:t>
      </w:r>
      <w:r w:rsidR="00BA72B2">
        <w:rPr>
          <w:rFonts w:asciiTheme="majorBidi" w:hAnsiTheme="majorBidi" w:cstheme="majorBidi"/>
          <w:sz w:val="24"/>
          <w:szCs w:val="24"/>
        </w:rPr>
        <w:t>dedic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arsi </w:t>
      </w:r>
      <w:r w:rsidR="00BA72B2">
        <w:rPr>
          <w:rFonts w:asciiTheme="majorBidi" w:hAnsiTheme="majorBidi" w:cstheme="majorBidi"/>
          <w:sz w:val="24"/>
          <w:szCs w:val="24"/>
        </w:rPr>
        <w:t>a</w:t>
      </w:r>
      <w:r w:rsidR="00330835">
        <w:rPr>
          <w:rFonts w:asciiTheme="majorBidi" w:hAnsiTheme="majorBidi" w:cstheme="majorBidi"/>
          <w:sz w:val="24"/>
          <w:szCs w:val="24"/>
        </w:rPr>
        <w:t>l</w:t>
      </w:r>
      <w:r w:rsidR="00330835" w:rsidRPr="00330835">
        <w:rPr>
          <w:rFonts w:asciiTheme="majorBidi" w:hAnsiTheme="majorBidi" w:cstheme="majorBidi"/>
          <w:sz w:val="24"/>
          <w:szCs w:val="24"/>
        </w:rPr>
        <w:t>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330835" w:rsidRPr="00330835">
        <w:rPr>
          <w:rFonts w:asciiTheme="majorBidi" w:hAnsiTheme="majorBidi" w:cstheme="majorBidi"/>
          <w:sz w:val="24"/>
          <w:szCs w:val="24"/>
        </w:rPr>
        <w:t>istituto.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330835" w:rsidRPr="00330835">
        <w:rPr>
          <w:rFonts w:asciiTheme="majorBidi" w:hAnsiTheme="majorBidi" w:cstheme="majorBidi"/>
          <w:sz w:val="24"/>
          <w:szCs w:val="24"/>
        </w:rPr>
        <w:t>Siamo stati molto incoraggiati dall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330835">
        <w:rPr>
          <w:rFonts w:asciiTheme="majorBidi" w:hAnsiTheme="majorBidi" w:cstheme="majorBidi"/>
          <w:sz w:val="24"/>
          <w:szCs w:val="24"/>
        </w:rPr>
        <w:t xml:space="preserve">evidente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capacità di portare </w:t>
      </w:r>
      <w:r w:rsidR="00C75CFB">
        <w:rPr>
          <w:rFonts w:asciiTheme="majorBidi" w:hAnsiTheme="majorBidi" w:cstheme="majorBidi"/>
          <w:sz w:val="24"/>
          <w:szCs w:val="24"/>
        </w:rPr>
        <w:t xml:space="preserve">la </w:t>
      </w:r>
      <w:r w:rsidR="00330835" w:rsidRPr="00330835">
        <w:rPr>
          <w:rFonts w:asciiTheme="majorBidi" w:hAnsiTheme="majorBidi" w:cstheme="majorBidi"/>
          <w:sz w:val="24"/>
          <w:szCs w:val="24"/>
        </w:rPr>
        <w:t>più ampi</w:t>
      </w:r>
      <w:r w:rsidR="00C75CFB">
        <w:rPr>
          <w:rFonts w:asciiTheme="majorBidi" w:hAnsiTheme="majorBidi" w:cstheme="majorBidi"/>
          <w:sz w:val="24"/>
          <w:szCs w:val="24"/>
        </w:rPr>
        <w:t>a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 </w:t>
      </w:r>
      <w:r w:rsidR="00C75CFB">
        <w:rPr>
          <w:rFonts w:asciiTheme="majorBidi" w:hAnsiTheme="majorBidi" w:cstheme="majorBidi"/>
          <w:sz w:val="24"/>
          <w:szCs w:val="24"/>
        </w:rPr>
        <w:t>varietà</w:t>
      </w:r>
      <w:r w:rsidR="00C75CFB" w:rsidRPr="00330835">
        <w:rPr>
          <w:rFonts w:asciiTheme="majorBidi" w:hAnsiTheme="majorBidi" w:cstheme="majorBidi"/>
          <w:sz w:val="24"/>
          <w:szCs w:val="24"/>
        </w:rPr>
        <w:t xml:space="preserve"> </w:t>
      </w:r>
      <w:r w:rsidR="00330835" w:rsidRPr="00330835">
        <w:rPr>
          <w:rFonts w:asciiTheme="majorBidi" w:hAnsiTheme="majorBidi" w:cstheme="majorBidi"/>
          <w:sz w:val="24"/>
          <w:szCs w:val="24"/>
        </w:rPr>
        <w:t>possibile di persone nell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330835" w:rsidRPr="00330835">
        <w:rPr>
          <w:rFonts w:asciiTheme="majorBidi" w:hAnsiTheme="majorBidi" w:cstheme="majorBidi"/>
          <w:sz w:val="24"/>
          <w:szCs w:val="24"/>
        </w:rPr>
        <w:t>abbraccio delle attività della comunità.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Sicuramente, questo dimostra </w:t>
      </w:r>
      <w:r w:rsidR="00330835">
        <w:rPr>
          <w:rFonts w:asciiTheme="majorBidi" w:hAnsiTheme="majorBidi" w:cstheme="majorBidi"/>
          <w:sz w:val="24"/>
          <w:szCs w:val="24"/>
        </w:rPr>
        <w:t xml:space="preserve">che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i momenti sacri </w:t>
      </w:r>
      <w:r w:rsidR="00330835">
        <w:rPr>
          <w:rFonts w:asciiTheme="majorBidi" w:hAnsiTheme="majorBidi" w:cstheme="majorBidi"/>
          <w:sz w:val="24"/>
          <w:szCs w:val="24"/>
        </w:rPr>
        <w:t>d</w:t>
      </w:r>
      <w:r w:rsidR="00330835" w:rsidRPr="00330835">
        <w:rPr>
          <w:rFonts w:asciiTheme="majorBidi" w:hAnsiTheme="majorBidi" w:cstheme="majorBidi"/>
          <w:sz w:val="24"/>
          <w:szCs w:val="24"/>
        </w:rPr>
        <w:t>ella storia umana</w:t>
      </w:r>
      <w:r w:rsidR="00330835">
        <w:rPr>
          <w:rFonts w:asciiTheme="majorBidi" w:hAnsiTheme="majorBidi" w:cstheme="majorBidi"/>
          <w:sz w:val="24"/>
          <w:szCs w:val="24"/>
        </w:rPr>
        <w:t>,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 commemorati</w:t>
      </w:r>
      <w:r w:rsidR="00330835">
        <w:rPr>
          <w:rFonts w:asciiTheme="majorBidi" w:hAnsiTheme="majorBidi" w:cstheme="majorBidi"/>
          <w:sz w:val="24"/>
          <w:szCs w:val="24"/>
        </w:rPr>
        <w:t xml:space="preserve"> durante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i Giorni </w:t>
      </w:r>
      <w:r w:rsidR="00330835">
        <w:rPr>
          <w:rFonts w:asciiTheme="majorBidi" w:hAnsiTheme="majorBidi" w:cstheme="majorBidi"/>
          <w:sz w:val="24"/>
          <w:szCs w:val="24"/>
        </w:rPr>
        <w:t>sacri</w:t>
      </w:r>
      <w:r w:rsidR="00BA72B2">
        <w:rPr>
          <w:rFonts w:asciiTheme="majorBidi" w:hAnsiTheme="majorBidi" w:cstheme="majorBidi"/>
          <w:sz w:val="24"/>
          <w:szCs w:val="24"/>
        </w:rPr>
        <w:t>,</w:t>
      </w:r>
      <w:r w:rsidR="00330835">
        <w:rPr>
          <w:rFonts w:asciiTheme="majorBidi" w:hAnsiTheme="majorBidi" w:cstheme="majorBidi"/>
          <w:sz w:val="24"/>
          <w:szCs w:val="24"/>
        </w:rPr>
        <w:t xml:space="preserve"> hanno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un immenso potere di edificare le singole anime e di </w:t>
      </w:r>
      <w:r w:rsidR="00330835">
        <w:rPr>
          <w:rFonts w:asciiTheme="majorBidi" w:hAnsiTheme="majorBidi" w:cstheme="majorBidi"/>
          <w:sz w:val="24"/>
          <w:szCs w:val="24"/>
        </w:rPr>
        <w:t xml:space="preserve">unire le persone mediante </w:t>
      </w:r>
      <w:r w:rsidR="00330835" w:rsidRPr="00330835">
        <w:rPr>
          <w:rFonts w:asciiTheme="majorBidi" w:hAnsiTheme="majorBidi" w:cstheme="majorBidi"/>
          <w:sz w:val="24"/>
          <w:szCs w:val="24"/>
        </w:rPr>
        <w:t>esperienz</w:t>
      </w:r>
      <w:r w:rsidR="00330835">
        <w:rPr>
          <w:rFonts w:asciiTheme="majorBidi" w:hAnsiTheme="majorBidi" w:cstheme="majorBidi"/>
          <w:sz w:val="24"/>
          <w:szCs w:val="24"/>
        </w:rPr>
        <w:t>e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 condivis</w:t>
      </w:r>
      <w:r w:rsidR="00330835">
        <w:rPr>
          <w:rFonts w:asciiTheme="majorBidi" w:hAnsiTheme="majorBidi" w:cstheme="majorBidi"/>
          <w:sz w:val="24"/>
          <w:szCs w:val="24"/>
        </w:rPr>
        <w:t>e</w:t>
      </w:r>
      <w:r w:rsidR="00330835" w:rsidRPr="00330835">
        <w:rPr>
          <w:rFonts w:asciiTheme="majorBidi" w:hAnsiTheme="majorBidi" w:cstheme="majorBidi"/>
          <w:sz w:val="24"/>
          <w:szCs w:val="24"/>
        </w:rPr>
        <w:t>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Quale grande promessa di progressi </w:t>
      </w:r>
      <w:r w:rsidR="00330835">
        <w:rPr>
          <w:rFonts w:asciiTheme="majorBidi" w:hAnsiTheme="majorBidi" w:cstheme="majorBidi"/>
          <w:sz w:val="24"/>
          <w:szCs w:val="24"/>
        </w:rPr>
        <w:t xml:space="preserve">sul piano della 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cultura </w:t>
      </w:r>
      <w:r w:rsidR="00330835">
        <w:rPr>
          <w:rFonts w:asciiTheme="majorBidi" w:hAnsiTheme="majorBidi" w:cstheme="majorBidi"/>
          <w:sz w:val="24"/>
          <w:szCs w:val="24"/>
        </w:rPr>
        <w:t xml:space="preserve">si </w:t>
      </w:r>
      <w:r w:rsidR="00BA72B2">
        <w:rPr>
          <w:rFonts w:asciiTheme="majorBidi" w:hAnsiTheme="majorBidi" w:cstheme="majorBidi"/>
          <w:sz w:val="24"/>
          <w:szCs w:val="24"/>
        </w:rPr>
        <w:t xml:space="preserve">cela </w:t>
      </w:r>
      <w:r w:rsidR="00330835" w:rsidRPr="00330835">
        <w:rPr>
          <w:rFonts w:asciiTheme="majorBidi" w:hAnsiTheme="majorBidi" w:cstheme="majorBidi"/>
          <w:sz w:val="24"/>
          <w:szCs w:val="24"/>
        </w:rPr>
        <w:t>nell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universale celebrazione di </w:t>
      </w:r>
      <w:r w:rsidR="00330835">
        <w:rPr>
          <w:rFonts w:asciiTheme="majorBidi" w:hAnsiTheme="majorBidi" w:cstheme="majorBidi"/>
          <w:sz w:val="24"/>
          <w:szCs w:val="24"/>
        </w:rPr>
        <w:t>queste F</w:t>
      </w:r>
      <w:r w:rsidR="00330835" w:rsidRPr="00330835">
        <w:rPr>
          <w:rFonts w:asciiTheme="majorBidi" w:hAnsiTheme="majorBidi" w:cstheme="majorBidi"/>
          <w:sz w:val="24"/>
          <w:szCs w:val="24"/>
        </w:rPr>
        <w:t xml:space="preserve">este </w:t>
      </w:r>
      <w:r w:rsidR="00330835">
        <w:rPr>
          <w:rFonts w:asciiTheme="majorBidi" w:hAnsiTheme="majorBidi" w:cstheme="majorBidi"/>
          <w:sz w:val="24"/>
          <w:szCs w:val="24"/>
        </w:rPr>
        <w:t xml:space="preserve">nelle varie località </w:t>
      </w:r>
      <w:r w:rsidR="00330835" w:rsidRPr="00330835">
        <w:rPr>
          <w:rFonts w:asciiTheme="majorBidi" w:hAnsiTheme="majorBidi" w:cstheme="majorBidi"/>
          <w:sz w:val="24"/>
          <w:szCs w:val="24"/>
        </w:rPr>
        <w:t>negli anni a venire!</w:t>
      </w:r>
    </w:p>
    <w:p w14:paraId="7A1031AB" w14:textId="77777777" w:rsidR="009D008A" w:rsidRPr="009D008A" w:rsidRDefault="009D008A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5A4E53D9" w14:textId="6CBED784" w:rsidR="00EE58D4" w:rsidRPr="00EE58D4" w:rsidRDefault="00EE58D4" w:rsidP="00C75CFB">
      <w:pPr>
        <w:pStyle w:val="Testonormale"/>
        <w:spacing w:line="320" w:lineRule="exact"/>
        <w:ind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Sul fatto </w:t>
      </w:r>
      <w:r w:rsidRPr="00EE58D4">
        <w:rPr>
          <w:rFonts w:asciiTheme="majorBidi" w:hAnsiTheme="majorBidi" w:cstheme="majorBidi"/>
          <w:sz w:val="24"/>
          <w:szCs w:val="24"/>
        </w:rPr>
        <w:t xml:space="preserve">che nel mondo in generale </w:t>
      </w:r>
      <w:r>
        <w:rPr>
          <w:rFonts w:asciiTheme="majorBidi" w:hAnsiTheme="majorBidi" w:cstheme="majorBidi"/>
          <w:sz w:val="24"/>
          <w:szCs w:val="24"/>
        </w:rPr>
        <w:t xml:space="preserve">esista una </w:t>
      </w:r>
      <w:r w:rsidR="00BA72B2">
        <w:rPr>
          <w:rFonts w:asciiTheme="majorBidi" w:hAnsiTheme="majorBidi" w:cstheme="majorBidi"/>
          <w:sz w:val="24"/>
          <w:szCs w:val="24"/>
        </w:rPr>
        <w:t xml:space="preserve">copiosa </w:t>
      </w:r>
      <w:r w:rsidRPr="00EE58D4">
        <w:rPr>
          <w:rFonts w:asciiTheme="majorBidi" w:hAnsiTheme="majorBidi" w:cstheme="majorBidi"/>
          <w:sz w:val="24"/>
          <w:szCs w:val="24"/>
        </w:rPr>
        <w:t xml:space="preserve">ricettività non </w:t>
      </w:r>
      <w:r>
        <w:rPr>
          <w:rFonts w:asciiTheme="majorBidi" w:hAnsiTheme="majorBidi" w:cstheme="majorBidi"/>
          <w:sz w:val="24"/>
          <w:szCs w:val="24"/>
        </w:rPr>
        <w:t>v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Pr="00EE58D4">
        <w:rPr>
          <w:rFonts w:asciiTheme="majorBidi" w:hAnsiTheme="majorBidi" w:cstheme="majorBidi"/>
          <w:sz w:val="24"/>
          <w:szCs w:val="24"/>
        </w:rPr>
        <w:t>è dubbio.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Pr="00EE58D4">
        <w:rPr>
          <w:rFonts w:asciiTheme="majorBidi" w:hAnsiTheme="majorBidi" w:cstheme="majorBidi"/>
          <w:sz w:val="24"/>
          <w:szCs w:val="24"/>
        </w:rPr>
        <w:t>I</w:t>
      </w:r>
      <w:r>
        <w:rPr>
          <w:rFonts w:asciiTheme="majorBidi" w:hAnsiTheme="majorBidi" w:cstheme="majorBidi"/>
          <w:sz w:val="24"/>
          <w:szCs w:val="24"/>
        </w:rPr>
        <w:t>l</w:t>
      </w:r>
      <w:r w:rsidRPr="00EE58D4">
        <w:rPr>
          <w:rFonts w:asciiTheme="majorBidi" w:hAnsiTheme="majorBidi" w:cstheme="majorBidi"/>
          <w:sz w:val="24"/>
          <w:szCs w:val="24"/>
        </w:rPr>
        <w:t xml:space="preserve"> progress</w:t>
      </w:r>
      <w:r>
        <w:rPr>
          <w:rFonts w:asciiTheme="majorBidi" w:hAnsiTheme="majorBidi" w:cstheme="majorBidi"/>
          <w:sz w:val="24"/>
          <w:szCs w:val="24"/>
        </w:rPr>
        <w:t>o</w:t>
      </w:r>
      <w:r w:rsidRPr="00EE58D4">
        <w:rPr>
          <w:rFonts w:asciiTheme="majorBidi" w:hAnsiTheme="majorBidi" w:cstheme="majorBidi"/>
          <w:sz w:val="24"/>
          <w:szCs w:val="24"/>
        </w:rPr>
        <w:t xml:space="preserve"> dipend</w:t>
      </w:r>
      <w:r>
        <w:rPr>
          <w:rFonts w:asciiTheme="majorBidi" w:hAnsiTheme="majorBidi" w:cstheme="majorBidi"/>
          <w:sz w:val="24"/>
          <w:szCs w:val="24"/>
        </w:rPr>
        <w:t>e</w:t>
      </w:r>
      <w:r w:rsidRPr="00EE58D4">
        <w:rPr>
          <w:rFonts w:asciiTheme="majorBidi" w:hAnsiTheme="majorBidi" w:cstheme="majorBidi"/>
          <w:sz w:val="24"/>
          <w:szCs w:val="24"/>
        </w:rPr>
        <w:t xml:space="preserve"> dallo sviluppo della capacità di </w:t>
      </w:r>
      <w:r w:rsidR="00C75CFB">
        <w:rPr>
          <w:rFonts w:asciiTheme="majorBidi" w:hAnsiTheme="majorBidi" w:cstheme="majorBidi"/>
          <w:sz w:val="24"/>
          <w:szCs w:val="24"/>
        </w:rPr>
        <w:t xml:space="preserve">portare ancora più avanti </w:t>
      </w:r>
      <w:r w:rsidRPr="00EE58D4">
        <w:rPr>
          <w:rFonts w:asciiTheme="majorBidi" w:hAnsiTheme="majorBidi" w:cstheme="majorBidi"/>
          <w:sz w:val="24"/>
          <w:szCs w:val="24"/>
        </w:rPr>
        <w:t>il processo di costruzione della comunità.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Pr="00EE58D4">
        <w:rPr>
          <w:rFonts w:asciiTheme="majorBidi" w:hAnsiTheme="majorBidi" w:cstheme="majorBidi"/>
          <w:sz w:val="24"/>
          <w:szCs w:val="24"/>
        </w:rPr>
        <w:t xml:space="preserve">E così tutti gli occhi </w:t>
      </w:r>
      <w:r w:rsidR="00BA72B2">
        <w:rPr>
          <w:rFonts w:asciiTheme="majorBidi" w:hAnsiTheme="majorBidi" w:cstheme="majorBidi"/>
          <w:sz w:val="24"/>
          <w:szCs w:val="24"/>
        </w:rPr>
        <w:t xml:space="preserve">guardano </w:t>
      </w:r>
      <w:r>
        <w:rPr>
          <w:rFonts w:asciiTheme="majorBidi" w:hAnsiTheme="majorBidi" w:cstheme="majorBidi"/>
          <w:sz w:val="24"/>
          <w:szCs w:val="24"/>
        </w:rPr>
        <w:t xml:space="preserve">verso </w:t>
      </w:r>
      <w:r w:rsidRPr="00EE58D4">
        <w:rPr>
          <w:rFonts w:asciiTheme="majorBidi" w:hAnsiTheme="majorBidi" w:cstheme="majorBidi"/>
          <w:sz w:val="24"/>
          <w:szCs w:val="24"/>
        </w:rPr>
        <w:t>i mesi a venire.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Pr="00EE58D4">
        <w:rPr>
          <w:rFonts w:asciiTheme="majorBidi" w:hAnsiTheme="majorBidi" w:cstheme="majorBidi"/>
          <w:sz w:val="24"/>
          <w:szCs w:val="24"/>
        </w:rPr>
        <w:t xml:space="preserve">La devozione ai </w:t>
      </w:r>
      <w:r>
        <w:rPr>
          <w:rFonts w:asciiTheme="majorBidi" w:hAnsiTheme="majorBidi" w:cstheme="majorBidi"/>
          <w:sz w:val="24"/>
          <w:szCs w:val="24"/>
        </w:rPr>
        <w:t xml:space="preserve">due divini </w:t>
      </w:r>
      <w:r w:rsidRPr="00EE58D4">
        <w:rPr>
          <w:rFonts w:asciiTheme="majorBidi" w:hAnsiTheme="majorBidi" w:cstheme="majorBidi"/>
          <w:sz w:val="24"/>
          <w:szCs w:val="24"/>
        </w:rPr>
        <w:t>Luminari Gemelli e al benessere dell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Pr="00EE58D4">
        <w:rPr>
          <w:rFonts w:asciiTheme="majorBidi" w:hAnsiTheme="majorBidi" w:cstheme="majorBidi"/>
          <w:sz w:val="24"/>
          <w:szCs w:val="24"/>
        </w:rPr>
        <w:t>umanità che ha finora ispirato i vostri nobili sforzi deve sostenervi nei prossimi sei cicli.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Pr="00EE58D4">
        <w:rPr>
          <w:rFonts w:asciiTheme="majorBidi" w:hAnsiTheme="majorBidi" w:cstheme="majorBidi"/>
          <w:sz w:val="24"/>
          <w:szCs w:val="24"/>
        </w:rPr>
        <w:t xml:space="preserve">Esortiamo tutti coloro che hanno lavorato </w:t>
      </w:r>
      <w:r>
        <w:rPr>
          <w:rFonts w:asciiTheme="majorBidi" w:hAnsiTheme="majorBidi" w:cstheme="majorBidi"/>
          <w:sz w:val="24"/>
          <w:szCs w:val="24"/>
        </w:rPr>
        <w:t>per</w:t>
      </w:r>
      <w:r w:rsidRPr="00EE58D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il conseguimento di </w:t>
      </w:r>
      <w:r w:rsidRPr="00EE58D4">
        <w:rPr>
          <w:rFonts w:asciiTheme="majorBidi" w:hAnsiTheme="majorBidi" w:cstheme="majorBidi"/>
          <w:sz w:val="24"/>
          <w:szCs w:val="24"/>
        </w:rPr>
        <w:t>questo successo ad affrettarsi ora e a riunirsi nuov</w:t>
      </w:r>
      <w:r>
        <w:rPr>
          <w:rFonts w:asciiTheme="majorBidi" w:hAnsiTheme="majorBidi" w:cstheme="majorBidi"/>
          <w:sz w:val="24"/>
          <w:szCs w:val="24"/>
        </w:rPr>
        <w:t>amente</w:t>
      </w:r>
      <w:r w:rsidRPr="00EE58D4">
        <w:rPr>
          <w:rFonts w:asciiTheme="majorBidi" w:hAnsiTheme="majorBidi" w:cstheme="majorBidi"/>
          <w:sz w:val="24"/>
          <w:szCs w:val="24"/>
        </w:rPr>
        <w:t xml:space="preserve"> per riflettere e consultar</w:t>
      </w:r>
      <w:r>
        <w:rPr>
          <w:rFonts w:asciiTheme="majorBidi" w:hAnsiTheme="majorBidi" w:cstheme="majorBidi"/>
          <w:sz w:val="24"/>
          <w:szCs w:val="24"/>
        </w:rPr>
        <w:t>si</w:t>
      </w:r>
      <w:r w:rsidRPr="00EE58D4">
        <w:rPr>
          <w:rFonts w:asciiTheme="majorBidi" w:hAnsiTheme="majorBidi" w:cstheme="majorBidi"/>
          <w:sz w:val="24"/>
          <w:szCs w:val="24"/>
        </w:rPr>
        <w:t xml:space="preserve"> e per </w:t>
      </w:r>
      <w:r>
        <w:rPr>
          <w:rFonts w:asciiTheme="majorBidi" w:hAnsiTheme="majorBidi" w:cstheme="majorBidi"/>
          <w:sz w:val="24"/>
          <w:szCs w:val="24"/>
        </w:rPr>
        <w:t xml:space="preserve">stabilire </w:t>
      </w:r>
      <w:r w:rsidRPr="00EE58D4">
        <w:rPr>
          <w:rFonts w:asciiTheme="majorBidi" w:hAnsiTheme="majorBidi" w:cstheme="majorBidi"/>
          <w:sz w:val="24"/>
          <w:szCs w:val="24"/>
        </w:rPr>
        <w:t>il modo migliore per applicare, in ogni ambiente</w:t>
      </w:r>
      <w:r w:rsidR="00BA72B2">
        <w:rPr>
          <w:rFonts w:asciiTheme="majorBidi" w:hAnsiTheme="majorBidi" w:cstheme="majorBidi"/>
          <w:sz w:val="24"/>
          <w:szCs w:val="24"/>
        </w:rPr>
        <w:t xml:space="preserve"> nella sua unicità</w:t>
      </w:r>
      <w:r w:rsidRPr="00EE58D4">
        <w:rPr>
          <w:rFonts w:asciiTheme="majorBidi" w:hAnsiTheme="majorBidi" w:cstheme="majorBidi"/>
          <w:sz w:val="24"/>
          <w:szCs w:val="24"/>
        </w:rPr>
        <w:t xml:space="preserve">, tutto ciò che la vostra esperienza vi ha insegnato: come un nucleo in espansione di amici </w:t>
      </w:r>
      <w:r>
        <w:rPr>
          <w:rFonts w:asciiTheme="majorBidi" w:hAnsiTheme="majorBidi" w:cstheme="majorBidi"/>
          <w:sz w:val="24"/>
          <w:szCs w:val="24"/>
        </w:rPr>
        <w:t xml:space="preserve">possa </w:t>
      </w:r>
      <w:r w:rsidRPr="00EE58D4">
        <w:rPr>
          <w:rFonts w:asciiTheme="majorBidi" w:hAnsiTheme="majorBidi" w:cstheme="majorBidi"/>
          <w:sz w:val="24"/>
          <w:szCs w:val="24"/>
        </w:rPr>
        <w:t xml:space="preserve">coltivare un </w:t>
      </w:r>
      <w:r>
        <w:rPr>
          <w:rFonts w:asciiTheme="majorBidi" w:hAnsiTheme="majorBidi" w:cstheme="majorBidi"/>
          <w:sz w:val="24"/>
          <w:szCs w:val="24"/>
        </w:rPr>
        <w:t xml:space="preserve">crescente </w:t>
      </w:r>
      <w:r w:rsidRPr="00EE58D4">
        <w:rPr>
          <w:rFonts w:asciiTheme="majorBidi" w:hAnsiTheme="majorBidi" w:cstheme="majorBidi"/>
          <w:sz w:val="24"/>
          <w:szCs w:val="24"/>
        </w:rPr>
        <w:t>modello di attività; come i bambini poss</w:t>
      </w:r>
      <w:r>
        <w:rPr>
          <w:rFonts w:asciiTheme="majorBidi" w:hAnsiTheme="majorBidi" w:cstheme="majorBidi"/>
          <w:sz w:val="24"/>
          <w:szCs w:val="24"/>
        </w:rPr>
        <w:t>a</w:t>
      </w:r>
      <w:r w:rsidRPr="00EE58D4">
        <w:rPr>
          <w:rFonts w:asciiTheme="majorBidi" w:hAnsiTheme="majorBidi" w:cstheme="majorBidi"/>
          <w:sz w:val="24"/>
          <w:szCs w:val="24"/>
        </w:rPr>
        <w:t xml:space="preserve">no avanzare </w:t>
      </w:r>
      <w:r w:rsidR="00BA72B2">
        <w:rPr>
          <w:rFonts w:asciiTheme="majorBidi" w:hAnsiTheme="majorBidi" w:cstheme="majorBidi"/>
          <w:sz w:val="24"/>
          <w:szCs w:val="24"/>
        </w:rPr>
        <w:t xml:space="preserve">verso la classe </w:t>
      </w:r>
      <w:r w:rsidRPr="00EE58D4">
        <w:rPr>
          <w:rFonts w:asciiTheme="majorBidi" w:hAnsiTheme="majorBidi" w:cstheme="majorBidi"/>
          <w:sz w:val="24"/>
          <w:szCs w:val="24"/>
        </w:rPr>
        <w:t>successiv</w:t>
      </w:r>
      <w:r w:rsidR="00BA72B2">
        <w:rPr>
          <w:rFonts w:asciiTheme="majorBidi" w:hAnsiTheme="majorBidi" w:cstheme="majorBidi"/>
          <w:sz w:val="24"/>
          <w:szCs w:val="24"/>
        </w:rPr>
        <w:t>a</w:t>
      </w:r>
      <w:r w:rsidRPr="00EE58D4">
        <w:rPr>
          <w:rFonts w:asciiTheme="majorBidi" w:hAnsiTheme="majorBidi" w:cstheme="majorBidi"/>
          <w:sz w:val="24"/>
          <w:szCs w:val="24"/>
        </w:rPr>
        <w:t xml:space="preserve"> e </w:t>
      </w:r>
      <w:r>
        <w:rPr>
          <w:rFonts w:asciiTheme="majorBidi" w:hAnsiTheme="majorBidi" w:cstheme="majorBidi"/>
          <w:sz w:val="24"/>
          <w:szCs w:val="24"/>
        </w:rPr>
        <w:t xml:space="preserve">i </w:t>
      </w:r>
      <w:r w:rsidRPr="00EE58D4">
        <w:rPr>
          <w:rFonts w:asciiTheme="majorBidi" w:hAnsiTheme="majorBidi" w:cstheme="majorBidi"/>
          <w:sz w:val="24"/>
          <w:szCs w:val="24"/>
        </w:rPr>
        <w:t>giovani</w:t>
      </w:r>
      <w:r>
        <w:rPr>
          <w:rFonts w:asciiTheme="majorBidi" w:hAnsiTheme="majorBidi" w:cstheme="majorBidi"/>
          <w:sz w:val="24"/>
          <w:szCs w:val="24"/>
        </w:rPr>
        <w:t>ssimi</w:t>
      </w:r>
      <w:r w:rsidRPr="00EE58D4">
        <w:rPr>
          <w:rFonts w:asciiTheme="majorBidi" w:hAnsiTheme="majorBidi" w:cstheme="majorBidi"/>
          <w:sz w:val="24"/>
          <w:szCs w:val="24"/>
        </w:rPr>
        <w:t xml:space="preserve"> </w:t>
      </w:r>
      <w:r w:rsidR="00BA72B2">
        <w:rPr>
          <w:rFonts w:asciiTheme="majorBidi" w:hAnsiTheme="majorBidi" w:cstheme="majorBidi"/>
          <w:sz w:val="24"/>
          <w:szCs w:val="24"/>
        </w:rPr>
        <w:t>verso i</w:t>
      </w:r>
      <w:r w:rsidRPr="00EE58D4">
        <w:rPr>
          <w:rFonts w:asciiTheme="majorBidi" w:hAnsiTheme="majorBidi" w:cstheme="majorBidi"/>
          <w:sz w:val="24"/>
          <w:szCs w:val="24"/>
        </w:rPr>
        <w:t>l testo successivo, sviluppando ulteriormente le loro qualità morali e spirituali;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EE58D4">
        <w:rPr>
          <w:rFonts w:asciiTheme="majorBidi" w:hAnsiTheme="majorBidi" w:cstheme="majorBidi"/>
          <w:sz w:val="24"/>
          <w:szCs w:val="24"/>
        </w:rPr>
        <w:t>come i corsi dell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Pr="00EE58D4">
        <w:rPr>
          <w:rFonts w:asciiTheme="majorBidi" w:hAnsiTheme="majorBidi" w:cstheme="majorBidi"/>
          <w:sz w:val="24"/>
          <w:szCs w:val="24"/>
        </w:rPr>
        <w:t>Istituto poss</w:t>
      </w:r>
      <w:r>
        <w:rPr>
          <w:rFonts w:asciiTheme="majorBidi" w:hAnsiTheme="majorBidi" w:cstheme="majorBidi"/>
          <w:sz w:val="24"/>
          <w:szCs w:val="24"/>
        </w:rPr>
        <w:t>a</w:t>
      </w:r>
      <w:r w:rsidRPr="00EE58D4">
        <w:rPr>
          <w:rFonts w:asciiTheme="majorBidi" w:hAnsiTheme="majorBidi" w:cstheme="majorBidi"/>
          <w:sz w:val="24"/>
          <w:szCs w:val="24"/>
        </w:rPr>
        <w:t xml:space="preserve">no </w:t>
      </w:r>
      <w:r>
        <w:rPr>
          <w:rFonts w:asciiTheme="majorBidi" w:hAnsiTheme="majorBidi" w:cstheme="majorBidi"/>
          <w:sz w:val="24"/>
          <w:szCs w:val="24"/>
        </w:rPr>
        <w:t xml:space="preserve">produrre </w:t>
      </w:r>
      <w:r w:rsidRPr="00EE58D4">
        <w:rPr>
          <w:rFonts w:asciiTheme="majorBidi" w:hAnsiTheme="majorBidi" w:cstheme="majorBidi"/>
          <w:sz w:val="24"/>
          <w:szCs w:val="24"/>
        </w:rPr>
        <w:t xml:space="preserve">competenze e capacità tanto necessarie; come </w:t>
      </w:r>
      <w:r>
        <w:rPr>
          <w:rFonts w:asciiTheme="majorBidi" w:hAnsiTheme="majorBidi" w:cstheme="majorBidi"/>
          <w:sz w:val="24"/>
          <w:szCs w:val="24"/>
        </w:rPr>
        <w:t xml:space="preserve">la via del </w:t>
      </w:r>
      <w:r w:rsidRPr="00EE58D4">
        <w:rPr>
          <w:rFonts w:asciiTheme="majorBidi" w:hAnsiTheme="majorBidi" w:cstheme="majorBidi"/>
          <w:sz w:val="24"/>
          <w:szCs w:val="24"/>
        </w:rPr>
        <w:t xml:space="preserve">servizio </w:t>
      </w:r>
      <w:r>
        <w:rPr>
          <w:rFonts w:asciiTheme="majorBidi" w:hAnsiTheme="majorBidi" w:cstheme="majorBidi"/>
          <w:sz w:val="24"/>
          <w:szCs w:val="24"/>
        </w:rPr>
        <w:t xml:space="preserve">possa </w:t>
      </w:r>
      <w:r w:rsidR="00BA72B2">
        <w:rPr>
          <w:rFonts w:asciiTheme="majorBidi" w:hAnsiTheme="majorBidi" w:cstheme="majorBidi"/>
          <w:sz w:val="24"/>
          <w:szCs w:val="24"/>
        </w:rPr>
        <w:t xml:space="preserve">allargarsi </w:t>
      </w:r>
      <w:r w:rsidRPr="00EE58D4">
        <w:rPr>
          <w:rFonts w:asciiTheme="majorBidi" w:hAnsiTheme="majorBidi" w:cstheme="majorBidi"/>
          <w:sz w:val="24"/>
          <w:szCs w:val="24"/>
        </w:rPr>
        <w:t xml:space="preserve">per accogliere grandi numeri; come la reale speranza per il miglioramento della società possa essere dimostrata </w:t>
      </w:r>
      <w:r>
        <w:rPr>
          <w:rFonts w:asciiTheme="majorBidi" w:hAnsiTheme="majorBidi" w:cstheme="majorBidi"/>
          <w:sz w:val="24"/>
          <w:szCs w:val="24"/>
        </w:rPr>
        <w:t>nell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Pr="00EE58D4">
        <w:rPr>
          <w:rFonts w:asciiTheme="majorBidi" w:hAnsiTheme="majorBidi" w:cstheme="majorBidi"/>
          <w:sz w:val="24"/>
          <w:szCs w:val="24"/>
        </w:rPr>
        <w:t xml:space="preserve">azione; e come tutti i popoli di Dio possano essere abilitati </w:t>
      </w:r>
      <w:r w:rsidRPr="00EE58D4">
        <w:rPr>
          <w:rFonts w:asciiTheme="majorBidi" w:hAnsiTheme="majorBidi" w:cstheme="majorBidi"/>
          <w:sz w:val="24"/>
          <w:szCs w:val="24"/>
        </w:rPr>
        <w:lastRenderedPageBreak/>
        <w:t xml:space="preserve">a trarre ispirazione dalla Sua nuova Rivelazione, e le anime ricettive invitate </w:t>
      </w:r>
      <w:r w:rsidR="00F73F65">
        <w:rPr>
          <w:rFonts w:asciiTheme="majorBidi" w:hAnsiTheme="majorBidi" w:cstheme="majorBidi"/>
          <w:sz w:val="24"/>
          <w:szCs w:val="24"/>
        </w:rPr>
        <w:t xml:space="preserve">ad abbracciare </w:t>
      </w:r>
      <w:r w:rsidRPr="00EE58D4">
        <w:rPr>
          <w:rFonts w:asciiTheme="majorBidi" w:hAnsiTheme="majorBidi" w:cstheme="majorBidi"/>
          <w:sz w:val="24"/>
          <w:szCs w:val="24"/>
        </w:rPr>
        <w:t xml:space="preserve">la Causa della Bellezza </w:t>
      </w:r>
      <w:r>
        <w:rPr>
          <w:rFonts w:asciiTheme="majorBidi" w:hAnsiTheme="majorBidi" w:cstheme="majorBidi"/>
          <w:sz w:val="24"/>
          <w:szCs w:val="24"/>
        </w:rPr>
        <w:t xml:space="preserve">di </w:t>
      </w:r>
      <w:r w:rsidRPr="00EE58D4">
        <w:rPr>
          <w:rFonts w:asciiTheme="majorBidi" w:hAnsiTheme="majorBidi" w:cstheme="majorBidi"/>
          <w:sz w:val="24"/>
          <w:szCs w:val="24"/>
        </w:rPr>
        <w:t>Abh</w:t>
      </w:r>
      <w:r>
        <w:rPr>
          <w:rFonts w:asciiTheme="majorBidi" w:hAnsiTheme="majorBidi" w:cstheme="majorBidi"/>
          <w:sz w:val="24"/>
          <w:szCs w:val="24"/>
        </w:rPr>
        <w:t>á</w:t>
      </w:r>
      <w:r w:rsidRPr="00EE58D4">
        <w:rPr>
          <w:rFonts w:asciiTheme="majorBidi" w:hAnsiTheme="majorBidi" w:cstheme="majorBidi"/>
          <w:sz w:val="24"/>
          <w:szCs w:val="24"/>
        </w:rPr>
        <w:t>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Pr="00EE58D4">
        <w:rPr>
          <w:rFonts w:asciiTheme="majorBidi" w:hAnsiTheme="majorBidi" w:cstheme="majorBidi"/>
          <w:sz w:val="24"/>
          <w:szCs w:val="24"/>
        </w:rPr>
        <w:t xml:space="preserve">In questo periodo </w:t>
      </w:r>
      <w:r w:rsidR="00F73F65" w:rsidRPr="00EE58D4">
        <w:rPr>
          <w:rFonts w:asciiTheme="majorBidi" w:hAnsiTheme="majorBidi" w:cstheme="majorBidi"/>
          <w:sz w:val="24"/>
          <w:szCs w:val="24"/>
        </w:rPr>
        <w:t>continu</w:t>
      </w:r>
      <w:r w:rsidR="00F73F65">
        <w:rPr>
          <w:rFonts w:asciiTheme="majorBidi" w:hAnsiTheme="majorBidi" w:cstheme="majorBidi"/>
          <w:sz w:val="24"/>
          <w:szCs w:val="24"/>
        </w:rPr>
        <w:t>ativ</w:t>
      </w:r>
      <w:r w:rsidR="00F73F65" w:rsidRPr="00EE58D4">
        <w:rPr>
          <w:rFonts w:asciiTheme="majorBidi" w:hAnsiTheme="majorBidi" w:cstheme="majorBidi"/>
          <w:sz w:val="24"/>
          <w:szCs w:val="24"/>
        </w:rPr>
        <w:t xml:space="preserve">o </w:t>
      </w:r>
      <w:r w:rsidRPr="00EE58D4">
        <w:rPr>
          <w:rFonts w:asciiTheme="majorBidi" w:hAnsiTheme="majorBidi" w:cstheme="majorBidi"/>
          <w:sz w:val="24"/>
          <w:szCs w:val="24"/>
        </w:rPr>
        <w:t xml:space="preserve">di potenza speciale, in </w:t>
      </w:r>
      <w:r w:rsidR="00F73F65">
        <w:rPr>
          <w:rFonts w:asciiTheme="majorBidi" w:hAnsiTheme="majorBidi" w:cstheme="majorBidi"/>
          <w:sz w:val="24"/>
          <w:szCs w:val="24"/>
        </w:rPr>
        <w:t xml:space="preserve">un momento </w:t>
      </w:r>
      <w:r w:rsidRPr="00EE58D4">
        <w:rPr>
          <w:rFonts w:asciiTheme="majorBidi" w:hAnsiTheme="majorBidi" w:cstheme="majorBidi"/>
          <w:sz w:val="24"/>
          <w:szCs w:val="24"/>
        </w:rPr>
        <w:t>in cui il mondo sembra impotente di fronte a</w:t>
      </w:r>
      <w:r>
        <w:rPr>
          <w:rFonts w:asciiTheme="majorBidi" w:hAnsiTheme="majorBidi" w:cstheme="majorBidi"/>
          <w:sz w:val="24"/>
          <w:szCs w:val="24"/>
        </w:rPr>
        <w:t xml:space="preserve"> un</w:t>
      </w:r>
      <w:r w:rsidRPr="00EE58D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soverchiante </w:t>
      </w:r>
      <w:r w:rsidRPr="00EE58D4">
        <w:rPr>
          <w:rFonts w:asciiTheme="majorBidi" w:hAnsiTheme="majorBidi" w:cstheme="majorBidi"/>
          <w:sz w:val="24"/>
          <w:szCs w:val="24"/>
        </w:rPr>
        <w:t>pericolo e le anime hanno ceduto allo sgomento e alla disperazione, Bah</w:t>
      </w:r>
      <w:r>
        <w:rPr>
          <w:rFonts w:asciiTheme="majorBidi" w:hAnsiTheme="majorBidi" w:cstheme="majorBidi"/>
          <w:sz w:val="24"/>
          <w:szCs w:val="24"/>
        </w:rPr>
        <w:t>á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Pr="00EE58D4">
        <w:rPr>
          <w:rFonts w:asciiTheme="majorBidi" w:hAnsiTheme="majorBidi" w:cstheme="majorBidi"/>
          <w:sz w:val="24"/>
          <w:szCs w:val="24"/>
        </w:rPr>
        <w:t>u</w:t>
      </w:r>
      <w:r w:rsidR="00BA72B2">
        <w:rPr>
          <w:rFonts w:asciiTheme="majorBidi" w:hAnsiTheme="majorBidi" w:cstheme="majorBidi"/>
          <w:sz w:val="24"/>
          <w:szCs w:val="24"/>
        </w:rPr>
        <w:t>’</w:t>
      </w:r>
      <w:r w:rsidRPr="00EE58D4">
        <w:rPr>
          <w:rFonts w:asciiTheme="majorBidi" w:hAnsiTheme="majorBidi" w:cstheme="majorBidi"/>
          <w:sz w:val="24"/>
          <w:szCs w:val="24"/>
        </w:rPr>
        <w:t>ll</w:t>
      </w:r>
      <w:r>
        <w:rPr>
          <w:rFonts w:asciiTheme="majorBidi" w:hAnsiTheme="majorBidi" w:cstheme="majorBidi"/>
          <w:sz w:val="24"/>
          <w:szCs w:val="24"/>
        </w:rPr>
        <w:t>á</w:t>
      </w:r>
      <w:r w:rsidRPr="00EE58D4">
        <w:rPr>
          <w:rFonts w:asciiTheme="majorBidi" w:hAnsiTheme="majorBidi" w:cstheme="majorBidi"/>
          <w:sz w:val="24"/>
          <w:szCs w:val="24"/>
        </w:rPr>
        <w:t xml:space="preserve">h ci ha mostrato un altro saggio di ciò che la comunità che porta il Suo nome può realizzare </w:t>
      </w:r>
      <w:r w:rsidR="00BE50F8">
        <w:rPr>
          <w:rFonts w:asciiTheme="majorBidi" w:hAnsiTheme="majorBidi" w:cstheme="majorBidi"/>
          <w:sz w:val="24"/>
          <w:szCs w:val="24"/>
        </w:rPr>
        <w:t xml:space="preserve">se svolge con </w:t>
      </w:r>
      <w:r w:rsidRPr="00EE58D4">
        <w:rPr>
          <w:rFonts w:asciiTheme="majorBidi" w:hAnsiTheme="majorBidi" w:cstheme="majorBidi"/>
          <w:sz w:val="24"/>
          <w:szCs w:val="24"/>
        </w:rPr>
        <w:t xml:space="preserve">coraggio, </w:t>
      </w:r>
      <w:r w:rsidR="00C75CFB">
        <w:rPr>
          <w:rFonts w:asciiTheme="majorBidi" w:hAnsiTheme="majorBidi" w:cstheme="majorBidi"/>
          <w:sz w:val="24"/>
          <w:szCs w:val="24"/>
        </w:rPr>
        <w:t xml:space="preserve">anzi </w:t>
      </w:r>
      <w:r w:rsidR="00BE50F8">
        <w:rPr>
          <w:rFonts w:asciiTheme="majorBidi" w:hAnsiTheme="majorBidi" w:cstheme="majorBidi"/>
          <w:sz w:val="24"/>
          <w:szCs w:val="24"/>
        </w:rPr>
        <w:t xml:space="preserve">con </w:t>
      </w:r>
      <w:r w:rsidRPr="00EE58D4">
        <w:rPr>
          <w:rFonts w:asciiTheme="majorBidi" w:hAnsiTheme="majorBidi" w:cstheme="majorBidi"/>
          <w:sz w:val="24"/>
          <w:szCs w:val="24"/>
        </w:rPr>
        <w:t xml:space="preserve">eroismo, la missione </w:t>
      </w:r>
      <w:r w:rsidR="00BE50F8">
        <w:rPr>
          <w:rFonts w:asciiTheme="majorBidi" w:hAnsiTheme="majorBidi" w:cstheme="majorBidi"/>
          <w:sz w:val="24"/>
          <w:szCs w:val="24"/>
        </w:rPr>
        <w:t xml:space="preserve">che le è stata </w:t>
      </w:r>
      <w:r w:rsidRPr="00EE58D4">
        <w:rPr>
          <w:rFonts w:asciiTheme="majorBidi" w:hAnsiTheme="majorBidi" w:cstheme="majorBidi"/>
          <w:sz w:val="24"/>
          <w:szCs w:val="24"/>
        </w:rPr>
        <w:t>data da Dio.</w:t>
      </w:r>
      <w:r w:rsidR="00F607EC">
        <w:rPr>
          <w:rFonts w:asciiTheme="majorBidi" w:hAnsiTheme="majorBidi" w:cstheme="majorBidi"/>
          <w:sz w:val="24"/>
          <w:szCs w:val="24"/>
        </w:rPr>
        <w:t xml:space="preserve"> </w:t>
      </w:r>
      <w:r w:rsidRPr="00EE58D4">
        <w:rPr>
          <w:rFonts w:asciiTheme="majorBidi" w:hAnsiTheme="majorBidi" w:cstheme="majorBidi"/>
          <w:sz w:val="24"/>
          <w:szCs w:val="24"/>
        </w:rPr>
        <w:t xml:space="preserve">Pregheremo </w:t>
      </w:r>
      <w:r w:rsidR="00BE50F8">
        <w:rPr>
          <w:rFonts w:asciiTheme="majorBidi" w:hAnsiTheme="majorBidi" w:cstheme="majorBidi"/>
          <w:sz w:val="24"/>
          <w:szCs w:val="24"/>
        </w:rPr>
        <w:t xml:space="preserve">con fervore </w:t>
      </w:r>
      <w:r w:rsidRPr="00EE58D4">
        <w:rPr>
          <w:rFonts w:asciiTheme="majorBidi" w:hAnsiTheme="majorBidi" w:cstheme="majorBidi"/>
          <w:sz w:val="24"/>
          <w:szCs w:val="24"/>
        </w:rPr>
        <w:t xml:space="preserve">nei </w:t>
      </w:r>
      <w:r w:rsidR="00BE50F8">
        <w:rPr>
          <w:rFonts w:asciiTheme="majorBidi" w:hAnsiTheme="majorBidi" w:cstheme="majorBidi"/>
          <w:sz w:val="24"/>
          <w:szCs w:val="24"/>
        </w:rPr>
        <w:t xml:space="preserve">Mausolei affinché </w:t>
      </w:r>
      <w:r w:rsidRPr="00EE58D4">
        <w:rPr>
          <w:rFonts w:asciiTheme="majorBidi" w:hAnsiTheme="majorBidi" w:cstheme="majorBidi"/>
          <w:sz w:val="24"/>
          <w:szCs w:val="24"/>
        </w:rPr>
        <w:t>le Sue infallibili conferm</w:t>
      </w:r>
      <w:r w:rsidR="00BE50F8">
        <w:rPr>
          <w:rFonts w:asciiTheme="majorBidi" w:hAnsiTheme="majorBidi" w:cstheme="majorBidi"/>
          <w:sz w:val="24"/>
          <w:szCs w:val="24"/>
        </w:rPr>
        <w:t>azioni</w:t>
      </w:r>
      <w:r w:rsidRPr="00EE58D4">
        <w:rPr>
          <w:rFonts w:asciiTheme="majorBidi" w:hAnsiTheme="majorBidi" w:cstheme="majorBidi"/>
          <w:sz w:val="24"/>
          <w:szCs w:val="24"/>
        </w:rPr>
        <w:t xml:space="preserve"> </w:t>
      </w:r>
      <w:r w:rsidR="00BE50F8">
        <w:rPr>
          <w:rFonts w:asciiTheme="majorBidi" w:hAnsiTheme="majorBidi" w:cstheme="majorBidi"/>
          <w:sz w:val="24"/>
          <w:szCs w:val="24"/>
        </w:rPr>
        <w:t xml:space="preserve">scendano su </w:t>
      </w:r>
      <w:r w:rsidRPr="00EE58D4">
        <w:rPr>
          <w:rFonts w:asciiTheme="majorBidi" w:hAnsiTheme="majorBidi" w:cstheme="majorBidi"/>
          <w:sz w:val="24"/>
          <w:szCs w:val="24"/>
        </w:rPr>
        <w:t xml:space="preserve">ogni bambino e ogni </w:t>
      </w:r>
      <w:r w:rsidR="00BE50F8">
        <w:rPr>
          <w:rFonts w:asciiTheme="majorBidi" w:hAnsiTheme="majorBidi" w:cstheme="majorBidi"/>
          <w:sz w:val="24"/>
          <w:szCs w:val="24"/>
        </w:rPr>
        <w:t>giovane</w:t>
      </w:r>
      <w:r w:rsidRPr="00EE58D4">
        <w:rPr>
          <w:rFonts w:asciiTheme="majorBidi" w:hAnsiTheme="majorBidi" w:cstheme="majorBidi"/>
          <w:sz w:val="24"/>
          <w:szCs w:val="24"/>
        </w:rPr>
        <w:t xml:space="preserve">, </w:t>
      </w:r>
      <w:r w:rsidR="00BE50F8">
        <w:rPr>
          <w:rFonts w:asciiTheme="majorBidi" w:hAnsiTheme="majorBidi" w:cstheme="majorBidi"/>
          <w:sz w:val="24"/>
          <w:szCs w:val="24"/>
        </w:rPr>
        <w:t xml:space="preserve">su </w:t>
      </w:r>
      <w:r w:rsidRPr="00EE58D4">
        <w:rPr>
          <w:rFonts w:asciiTheme="majorBidi" w:hAnsiTheme="majorBidi" w:cstheme="majorBidi"/>
          <w:sz w:val="24"/>
          <w:szCs w:val="24"/>
        </w:rPr>
        <w:t xml:space="preserve">ogni donna e ogni uomo, </w:t>
      </w:r>
      <w:r w:rsidR="00BE50F8">
        <w:rPr>
          <w:rFonts w:asciiTheme="majorBidi" w:hAnsiTheme="majorBidi" w:cstheme="majorBidi"/>
          <w:sz w:val="24"/>
          <w:szCs w:val="24"/>
        </w:rPr>
        <w:t xml:space="preserve">su </w:t>
      </w:r>
      <w:r w:rsidRPr="00EE58D4">
        <w:rPr>
          <w:rFonts w:asciiTheme="majorBidi" w:hAnsiTheme="majorBidi" w:cstheme="majorBidi"/>
          <w:sz w:val="24"/>
          <w:szCs w:val="24"/>
        </w:rPr>
        <w:t>ogni famiglia e ogni comunità che custodisc</w:t>
      </w:r>
      <w:r w:rsidR="00BE50F8">
        <w:rPr>
          <w:rFonts w:asciiTheme="majorBidi" w:hAnsiTheme="majorBidi" w:cstheme="majorBidi"/>
          <w:sz w:val="24"/>
          <w:szCs w:val="24"/>
        </w:rPr>
        <w:t>ano</w:t>
      </w:r>
      <w:r w:rsidRPr="00EE58D4">
        <w:rPr>
          <w:rFonts w:asciiTheme="majorBidi" w:hAnsiTheme="majorBidi" w:cstheme="majorBidi"/>
          <w:sz w:val="24"/>
          <w:szCs w:val="24"/>
        </w:rPr>
        <w:t xml:space="preserve"> nel cuore</w:t>
      </w:r>
      <w:r w:rsidR="00BE50F8">
        <w:rPr>
          <w:rFonts w:asciiTheme="majorBidi" w:hAnsiTheme="majorBidi" w:cstheme="majorBidi"/>
          <w:sz w:val="24"/>
          <w:szCs w:val="24"/>
        </w:rPr>
        <w:t xml:space="preserve"> </w:t>
      </w:r>
      <w:r w:rsidR="00BE50F8" w:rsidRPr="00EE58D4">
        <w:rPr>
          <w:rFonts w:asciiTheme="majorBidi" w:hAnsiTheme="majorBidi" w:cstheme="majorBidi"/>
          <w:sz w:val="24"/>
          <w:szCs w:val="24"/>
        </w:rPr>
        <w:t>il Suo amore</w:t>
      </w:r>
      <w:r w:rsidRPr="00EE58D4">
        <w:rPr>
          <w:rFonts w:asciiTheme="majorBidi" w:hAnsiTheme="majorBidi" w:cstheme="majorBidi"/>
          <w:sz w:val="24"/>
          <w:szCs w:val="24"/>
        </w:rPr>
        <w:t>.</w:t>
      </w:r>
    </w:p>
    <w:p w14:paraId="09F386E0" w14:textId="77777777" w:rsidR="007E1C97" w:rsidRPr="00EE58D4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5E89E716" w14:textId="77777777" w:rsidR="007E1C97" w:rsidRPr="00BE50F8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  <w:r w:rsidRPr="00EE58D4">
        <w:rPr>
          <w:rFonts w:asciiTheme="majorBidi" w:hAnsiTheme="majorBidi" w:cstheme="majorBidi"/>
          <w:sz w:val="24"/>
          <w:szCs w:val="24"/>
        </w:rPr>
        <w:tab/>
      </w:r>
      <w:r w:rsidRPr="00EE58D4">
        <w:rPr>
          <w:rFonts w:asciiTheme="majorBidi" w:hAnsiTheme="majorBidi" w:cstheme="majorBidi"/>
          <w:sz w:val="24"/>
          <w:szCs w:val="24"/>
        </w:rPr>
        <w:tab/>
      </w:r>
      <w:r w:rsidRPr="00EE58D4">
        <w:rPr>
          <w:rFonts w:asciiTheme="majorBidi" w:hAnsiTheme="majorBidi" w:cstheme="majorBidi"/>
          <w:sz w:val="24"/>
          <w:szCs w:val="24"/>
        </w:rPr>
        <w:tab/>
      </w:r>
      <w:r w:rsidRPr="00EE58D4">
        <w:rPr>
          <w:rFonts w:asciiTheme="majorBidi" w:hAnsiTheme="majorBidi" w:cstheme="majorBidi"/>
          <w:sz w:val="24"/>
          <w:szCs w:val="24"/>
        </w:rPr>
        <w:tab/>
      </w:r>
      <w:r w:rsidRPr="00EE58D4">
        <w:rPr>
          <w:rFonts w:asciiTheme="majorBidi" w:hAnsiTheme="majorBidi" w:cstheme="majorBidi"/>
          <w:sz w:val="24"/>
          <w:szCs w:val="24"/>
        </w:rPr>
        <w:tab/>
      </w:r>
      <w:r w:rsidRPr="00BE50F8">
        <w:rPr>
          <w:rFonts w:asciiTheme="majorBidi" w:hAnsiTheme="majorBidi" w:cstheme="majorBidi"/>
          <w:sz w:val="24"/>
          <w:szCs w:val="24"/>
        </w:rPr>
        <w:t>[</w:t>
      </w:r>
      <w:r w:rsidR="00C75CFB">
        <w:rPr>
          <w:rFonts w:asciiTheme="majorBidi" w:hAnsiTheme="majorBidi" w:cstheme="majorBidi"/>
          <w:sz w:val="24"/>
          <w:szCs w:val="24"/>
        </w:rPr>
        <w:t>f</w:t>
      </w:r>
      <w:r w:rsidR="00BE50F8" w:rsidRPr="00BE50F8">
        <w:rPr>
          <w:rFonts w:asciiTheme="majorBidi" w:hAnsiTheme="majorBidi" w:cstheme="majorBidi"/>
          <w:sz w:val="24"/>
          <w:szCs w:val="24"/>
        </w:rPr>
        <w:t>irmato</w:t>
      </w:r>
      <w:r w:rsidRPr="00BE50F8">
        <w:rPr>
          <w:rFonts w:asciiTheme="majorBidi" w:hAnsiTheme="majorBidi" w:cstheme="majorBidi"/>
          <w:sz w:val="24"/>
          <w:szCs w:val="24"/>
        </w:rPr>
        <w:t xml:space="preserve">: </w:t>
      </w:r>
      <w:r w:rsidR="00BE50F8" w:rsidRPr="00BE50F8">
        <w:rPr>
          <w:rFonts w:asciiTheme="majorBidi" w:hAnsiTheme="majorBidi" w:cstheme="majorBidi"/>
          <w:sz w:val="24"/>
          <w:szCs w:val="24"/>
        </w:rPr>
        <w:t>La Casa Universale di Giustizia</w:t>
      </w:r>
      <w:r w:rsidRPr="00BE50F8">
        <w:rPr>
          <w:rFonts w:asciiTheme="majorBidi" w:hAnsiTheme="majorBidi" w:cstheme="majorBidi"/>
          <w:sz w:val="24"/>
          <w:szCs w:val="24"/>
        </w:rPr>
        <w:t>]</w:t>
      </w:r>
    </w:p>
    <w:p w14:paraId="6B731B2B" w14:textId="77777777" w:rsidR="007E1C97" w:rsidRPr="00BE50F8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39E63B34" w14:textId="77777777" w:rsidR="007E1C97" w:rsidRPr="00BE50F8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507A1A06" w14:textId="77777777" w:rsidR="007E1C97" w:rsidRPr="00BE50F8" w:rsidRDefault="007E1C97" w:rsidP="007E1C97">
      <w:pPr>
        <w:pStyle w:val="Testonormale"/>
        <w:spacing w:line="320" w:lineRule="exact"/>
        <w:rPr>
          <w:rFonts w:asciiTheme="majorBidi" w:hAnsiTheme="majorBidi" w:cstheme="majorBidi"/>
          <w:sz w:val="24"/>
          <w:szCs w:val="24"/>
        </w:rPr>
      </w:pPr>
    </w:p>
    <w:p w14:paraId="774533BD" w14:textId="77777777" w:rsidR="007E1C97" w:rsidRPr="00BE50F8" w:rsidRDefault="007E1C97" w:rsidP="007E1C97">
      <w:pPr>
        <w:spacing w:after="0" w:line="320" w:lineRule="exact"/>
        <w:rPr>
          <w:rFonts w:asciiTheme="majorBidi" w:hAnsiTheme="majorBidi" w:cstheme="majorBidi"/>
          <w:sz w:val="24"/>
          <w:szCs w:val="24"/>
        </w:rPr>
      </w:pPr>
    </w:p>
    <w:sectPr w:rsidR="007E1C97" w:rsidRPr="00BE50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F00"/>
    <w:rsid w:val="00143B10"/>
    <w:rsid w:val="002915BD"/>
    <w:rsid w:val="00330835"/>
    <w:rsid w:val="00346FC1"/>
    <w:rsid w:val="007E1C97"/>
    <w:rsid w:val="009D008A"/>
    <w:rsid w:val="00A37F00"/>
    <w:rsid w:val="00BA72B2"/>
    <w:rsid w:val="00BE50F8"/>
    <w:rsid w:val="00C75CFB"/>
    <w:rsid w:val="00E65A54"/>
    <w:rsid w:val="00EE58D4"/>
    <w:rsid w:val="00F607EC"/>
    <w:rsid w:val="00F7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04886"/>
  <w15:chartTrackingRefBased/>
  <w15:docId w15:val="{2D81351C-E2CF-4DB0-AD95-296B446F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7E1C97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7E1C9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9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Ascan</dc:creator>
  <cp:keywords/>
  <dc:description/>
  <cp:lastModifiedBy>Puya Roshanian</cp:lastModifiedBy>
  <cp:revision>7</cp:revision>
  <cp:lastPrinted>2019-11-08T11:39:00Z</cp:lastPrinted>
  <dcterms:created xsi:type="dcterms:W3CDTF">2019-11-08T09:48:00Z</dcterms:created>
  <dcterms:modified xsi:type="dcterms:W3CDTF">2019-11-08T11:44:00Z</dcterms:modified>
</cp:coreProperties>
</file>