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8E3" w:rsidRDefault="008C58E3" w:rsidP="008C58E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[TRADUZIONE AUTORIZZATA DAL PERSIANO]</w:t>
      </w:r>
    </w:p>
    <w:p w:rsidR="00A00658" w:rsidRPr="00924874" w:rsidRDefault="00A00658" w:rsidP="00A00658">
      <w:pPr>
        <w:jc w:val="center"/>
        <w:rPr>
          <w:rFonts w:ascii="Times New Roman" w:hAnsi="Times New Roman" w:cs="Times New Roman"/>
          <w:sz w:val="24"/>
        </w:rPr>
      </w:pPr>
      <w:r w:rsidRPr="00924874">
        <w:rPr>
          <w:rFonts w:ascii="Times New Roman" w:hAnsi="Times New Roman" w:cs="Times New Roman"/>
          <w:sz w:val="24"/>
        </w:rPr>
        <w:t>5 marzo 2009</w:t>
      </w:r>
    </w:p>
    <w:p w:rsidR="00924874" w:rsidRPr="00924874" w:rsidRDefault="00924874" w:rsidP="00A00658">
      <w:pPr>
        <w:jc w:val="center"/>
        <w:rPr>
          <w:rFonts w:ascii="Times New Roman" w:hAnsi="Times New Roman" w:cs="Times New Roman"/>
          <w:sz w:val="24"/>
        </w:rPr>
      </w:pPr>
    </w:p>
    <w:p w:rsidR="00A00658" w:rsidRPr="00924874" w:rsidRDefault="00A00658" w:rsidP="00A00658">
      <w:pPr>
        <w:jc w:val="both"/>
        <w:rPr>
          <w:rFonts w:ascii="Times New Roman" w:hAnsi="Times New Roman" w:cs="Times New Roman"/>
          <w:sz w:val="24"/>
        </w:rPr>
      </w:pPr>
      <w:r w:rsidRPr="00924874">
        <w:rPr>
          <w:rFonts w:ascii="Times New Roman" w:hAnsi="Times New Roman" w:cs="Times New Roman"/>
          <w:sz w:val="24"/>
        </w:rPr>
        <w:t xml:space="preserve">Ai credenti nella Culla della Fede </w:t>
      </w:r>
    </w:p>
    <w:p w:rsidR="008C58E3" w:rsidRDefault="00A00658" w:rsidP="00A00658">
      <w:pPr>
        <w:jc w:val="both"/>
        <w:rPr>
          <w:rFonts w:ascii="Times New Roman" w:hAnsi="Times New Roman" w:cs="Times New Roman"/>
          <w:sz w:val="24"/>
        </w:rPr>
      </w:pPr>
      <w:r w:rsidRPr="00924874">
        <w:rPr>
          <w:rFonts w:ascii="Times New Roman" w:hAnsi="Times New Roman" w:cs="Times New Roman"/>
          <w:sz w:val="24"/>
        </w:rPr>
        <w:t xml:space="preserve">Amici amatissimi, </w:t>
      </w:r>
    </w:p>
    <w:p w:rsidR="008C58E3" w:rsidRDefault="00A00658" w:rsidP="008C58E3">
      <w:pPr>
        <w:ind w:firstLine="708"/>
        <w:jc w:val="both"/>
        <w:rPr>
          <w:rFonts w:ascii="Times New Roman" w:hAnsi="Times New Roman" w:cs="Times New Roman"/>
          <w:sz w:val="24"/>
        </w:rPr>
      </w:pPr>
      <w:proofErr w:type="gramStart"/>
      <w:r w:rsidRPr="00924874">
        <w:rPr>
          <w:rFonts w:ascii="Times New Roman" w:hAnsi="Times New Roman" w:cs="Times New Roman"/>
          <w:sz w:val="24"/>
        </w:rPr>
        <w:t>nelle</w:t>
      </w:r>
      <w:proofErr w:type="gramEnd"/>
      <w:r w:rsidRPr="00924874">
        <w:rPr>
          <w:rFonts w:ascii="Times New Roman" w:hAnsi="Times New Roman" w:cs="Times New Roman"/>
          <w:sz w:val="24"/>
        </w:rPr>
        <w:t xml:space="preserve"> ultime settimane l’attenzione del mondo si è concentrata come mai prima sull’ondata di persecuzioni che sta colpendo i seguaci di Bahá’u’lláh in Iran. La speciosità delle accuse mosse contro i sette membri dello </w:t>
      </w:r>
      <w:proofErr w:type="spellStart"/>
      <w:r w:rsidRPr="00924874">
        <w:rPr>
          <w:rFonts w:ascii="Times New Roman" w:hAnsi="Times New Roman" w:cs="Times New Roman"/>
          <w:sz w:val="24"/>
        </w:rPr>
        <w:t>Yárán</w:t>
      </w:r>
      <w:proofErr w:type="spellEnd"/>
      <w:r w:rsidRPr="00924874">
        <w:rPr>
          <w:rFonts w:ascii="Times New Roman" w:hAnsi="Times New Roman" w:cs="Times New Roman"/>
          <w:sz w:val="24"/>
        </w:rPr>
        <w:t xml:space="preserve">, l’ingiustizia del trattamento inflitto ad altri innocenti prigionieri bahá’í e la prosecuzione della repressione della comunità del Più Grande Nome sono sempre più spesso temi di discussione e di dibattito pubblico. La risolutezza e la fermezza di cui avete dato prova e la straordinaria concentrazione che avete dimostrato nella conduzione degli affari quotidiani, nello svolgimento dei vostri doveri spirituali e nel servizio al vostro paese nonché la vostra dignità e la vostra ragionevolezza di fronte alle infinite difficoltà hanno suscitato grande ammirazione. </w:t>
      </w:r>
    </w:p>
    <w:p w:rsidR="008C58E3" w:rsidRDefault="00A00658" w:rsidP="008C58E3">
      <w:pPr>
        <w:ind w:firstLine="708"/>
        <w:jc w:val="both"/>
        <w:rPr>
          <w:rFonts w:ascii="Times New Roman" w:hAnsi="Times New Roman" w:cs="Times New Roman"/>
          <w:sz w:val="24"/>
        </w:rPr>
      </w:pPr>
      <w:r w:rsidRPr="00924874">
        <w:rPr>
          <w:rFonts w:ascii="Times New Roman" w:hAnsi="Times New Roman" w:cs="Times New Roman"/>
          <w:sz w:val="24"/>
        </w:rPr>
        <w:t xml:space="preserve">Il Procuratore generale dell’Iran ha recentemente dichiarato illegale l’esistenza dello </w:t>
      </w:r>
      <w:proofErr w:type="spellStart"/>
      <w:r w:rsidRPr="00924874">
        <w:rPr>
          <w:rFonts w:ascii="Times New Roman" w:hAnsi="Times New Roman" w:cs="Times New Roman"/>
          <w:sz w:val="24"/>
        </w:rPr>
        <w:t>Yárán</w:t>
      </w:r>
      <w:proofErr w:type="spellEnd"/>
      <w:r w:rsidRPr="00924874">
        <w:rPr>
          <w:rFonts w:ascii="Times New Roman" w:hAnsi="Times New Roman" w:cs="Times New Roman"/>
          <w:sz w:val="24"/>
        </w:rPr>
        <w:t xml:space="preserve"> e dei </w:t>
      </w:r>
      <w:proofErr w:type="spellStart"/>
      <w:r w:rsidRPr="00924874">
        <w:rPr>
          <w:rFonts w:ascii="Times New Roman" w:hAnsi="Times New Roman" w:cs="Times New Roman"/>
          <w:sz w:val="24"/>
        </w:rPr>
        <w:t>Khádimín</w:t>
      </w:r>
      <w:proofErr w:type="spellEnd"/>
      <w:r w:rsidRPr="00924874">
        <w:rPr>
          <w:rFonts w:ascii="Times New Roman" w:hAnsi="Times New Roman" w:cs="Times New Roman"/>
          <w:sz w:val="24"/>
        </w:rPr>
        <w:t xml:space="preserve">. È un’affermazione che lascia sbalorditi, perché per circa vent’anni le agenzie governative hanno avuto con loro contatti regolari e sono state informate delle loro attività. Dalle celle della loro prigione, i membri dello </w:t>
      </w:r>
      <w:proofErr w:type="spellStart"/>
      <w:r w:rsidRPr="00924874">
        <w:rPr>
          <w:rFonts w:ascii="Times New Roman" w:hAnsi="Times New Roman" w:cs="Times New Roman"/>
          <w:sz w:val="24"/>
        </w:rPr>
        <w:t>Yárán</w:t>
      </w:r>
      <w:proofErr w:type="spellEnd"/>
      <w:r w:rsidRPr="00924874">
        <w:rPr>
          <w:rFonts w:ascii="Times New Roman" w:hAnsi="Times New Roman" w:cs="Times New Roman"/>
          <w:sz w:val="24"/>
        </w:rPr>
        <w:t xml:space="preserve"> hanno chiarito la loro opinione, che se il governo non ritiene più accettabile gli attuali arrangiamenti per amministrare gli affari della comunità bahá’í, la loro eliminazione non è un problema Così facendo ancora una volta la comunità dimostra, essi hanno fatto notare, la propria buona volontà verso il governo della Repubblica Islamica dell’Iran, come è stato sempre fatto. </w:t>
      </w:r>
    </w:p>
    <w:p w:rsidR="008C58E3" w:rsidRDefault="00A00658" w:rsidP="008C58E3">
      <w:pPr>
        <w:ind w:firstLine="708"/>
        <w:jc w:val="both"/>
        <w:rPr>
          <w:rFonts w:ascii="Times New Roman" w:hAnsi="Times New Roman" w:cs="Times New Roman"/>
          <w:sz w:val="24"/>
        </w:rPr>
      </w:pPr>
      <w:r w:rsidRPr="00924874">
        <w:rPr>
          <w:rFonts w:ascii="Times New Roman" w:hAnsi="Times New Roman" w:cs="Times New Roman"/>
          <w:sz w:val="24"/>
        </w:rPr>
        <w:t xml:space="preserve">Noi riteniamo che la decisione dello </w:t>
      </w:r>
      <w:proofErr w:type="spellStart"/>
      <w:r w:rsidRPr="00924874">
        <w:rPr>
          <w:rFonts w:ascii="Times New Roman" w:hAnsi="Times New Roman" w:cs="Times New Roman"/>
          <w:sz w:val="24"/>
        </w:rPr>
        <w:t>Yárán</w:t>
      </w:r>
      <w:proofErr w:type="spellEnd"/>
      <w:r w:rsidRPr="00924874">
        <w:rPr>
          <w:rFonts w:ascii="Times New Roman" w:hAnsi="Times New Roman" w:cs="Times New Roman"/>
          <w:sz w:val="24"/>
        </w:rPr>
        <w:t xml:space="preserve"> sia saggia e appropriata alle circostanze. Dato che questi fiduciari di Dio, che hanno servito con tanta abilità e assennatezza i loro fratelli e le loro sorelle spirituali nella loro terra sono attualmente in prigione, la responsabilità di eseguire questa decisione spetta ora ai </w:t>
      </w:r>
      <w:proofErr w:type="spellStart"/>
      <w:r w:rsidRPr="00924874">
        <w:rPr>
          <w:rFonts w:ascii="Times New Roman" w:hAnsi="Times New Roman" w:cs="Times New Roman"/>
          <w:sz w:val="24"/>
        </w:rPr>
        <w:t>Khádimín</w:t>
      </w:r>
      <w:proofErr w:type="spellEnd"/>
      <w:r w:rsidRPr="00924874">
        <w:rPr>
          <w:rFonts w:ascii="Times New Roman" w:hAnsi="Times New Roman" w:cs="Times New Roman"/>
          <w:sz w:val="24"/>
        </w:rPr>
        <w:t xml:space="preserve"> del paese. Anche queste anime tanto amate hanno dato prova di esemplare abnegazione sulla via del servizio alla Causa di Dio. Conoscendo bene la loro abilità e industriosità, confidiamo che essi concludano la loro opera in modo egregio, tenendo conto di tutte le necessarie considerazioni. Che lo </w:t>
      </w:r>
      <w:proofErr w:type="spellStart"/>
      <w:r w:rsidRPr="00924874">
        <w:rPr>
          <w:rFonts w:ascii="Times New Roman" w:hAnsi="Times New Roman" w:cs="Times New Roman"/>
          <w:sz w:val="24"/>
        </w:rPr>
        <w:t>Yárán</w:t>
      </w:r>
      <w:proofErr w:type="spellEnd"/>
      <w:r w:rsidRPr="00924874">
        <w:rPr>
          <w:rFonts w:ascii="Times New Roman" w:hAnsi="Times New Roman" w:cs="Times New Roman"/>
          <w:sz w:val="24"/>
        </w:rPr>
        <w:t xml:space="preserve"> e i </w:t>
      </w:r>
      <w:proofErr w:type="spellStart"/>
      <w:r w:rsidRPr="00924874">
        <w:rPr>
          <w:rFonts w:ascii="Times New Roman" w:hAnsi="Times New Roman" w:cs="Times New Roman"/>
          <w:sz w:val="24"/>
        </w:rPr>
        <w:t>Khádimín</w:t>
      </w:r>
      <w:proofErr w:type="spellEnd"/>
      <w:r w:rsidRPr="00924874">
        <w:rPr>
          <w:rFonts w:ascii="Times New Roman" w:hAnsi="Times New Roman" w:cs="Times New Roman"/>
          <w:sz w:val="24"/>
        </w:rPr>
        <w:t xml:space="preserve"> abbiano interrotto il loro funzionamento collettivo non susciterà, ne siamo certi, ingiustificate preoccupazioni nella martoriata comunità dell’Iran. Voi, amatissimi amici nella Culla della Fede messi a così dura prova, valorosi cavalieri nell’arena del servizio e della fedeltà, attingerete alla forza dell’unità e del reciproco sostegno e, aiutati dalle confermazioni divine, troverete i modi appropriati per gestire i vostri affari spirituali e sociali e per dedicarvi al servizio della vostra nazione e dei suoi cittadini. Gli illustri annali della vostra comunità in oltre 165 anni non possono che rafforzare questa convinzione. </w:t>
      </w:r>
    </w:p>
    <w:p w:rsidR="00A00658" w:rsidRDefault="00A00658" w:rsidP="008C58E3">
      <w:pPr>
        <w:ind w:firstLine="708"/>
        <w:jc w:val="both"/>
        <w:rPr>
          <w:rFonts w:ascii="Times New Roman" w:hAnsi="Times New Roman" w:cs="Times New Roman"/>
          <w:sz w:val="24"/>
        </w:rPr>
      </w:pPr>
      <w:r w:rsidRPr="00924874">
        <w:rPr>
          <w:rFonts w:ascii="Times New Roman" w:hAnsi="Times New Roman" w:cs="Times New Roman"/>
          <w:sz w:val="24"/>
        </w:rPr>
        <w:t>In collaborazione con le agenzie delle Nazioni Unite, con attivisti dei diritti umani e pensatori progressisti di tutto il mondo, le Assemblee Spirituali Nazionali disseminate in tutto il globo stanno cercando con rinnovato vigore di difendere i diritti che vi sono stati tanto a lungo negati. Il 4 marzo 2009 la Bahá’í International Community ha indirizzato una lettera aperta al Procuratore generale esponendo alcuni punti fondamentali in risposta al suo annuncio. In questi giorni benedetti del Digiuno, i vostri compagni di fede di tutto il mondo vi ricordano in modo speciale nelle loro preghiere e, consapevoli delle forze spirituali sprigionate dal vostro coraggio e dal vostro sacrificio, non risparmiano sforzi per assicurare l’avanz</w:t>
      </w:r>
      <w:r w:rsidR="00924874">
        <w:rPr>
          <w:rFonts w:ascii="Times New Roman" w:hAnsi="Times New Roman" w:cs="Times New Roman"/>
          <w:sz w:val="24"/>
        </w:rPr>
        <w:t xml:space="preserve">amento della Causa di Dio e la </w:t>
      </w:r>
      <w:r w:rsidRPr="00924874">
        <w:rPr>
          <w:rFonts w:ascii="Times New Roman" w:hAnsi="Times New Roman" w:cs="Times New Roman"/>
          <w:sz w:val="24"/>
        </w:rPr>
        <w:t xml:space="preserve">promozione del benessere e della prosperità del genere umano. Noi supplichiamo per voi nelle sacre Tombe e, con massimo </w:t>
      </w:r>
      <w:r w:rsidRPr="00924874">
        <w:rPr>
          <w:rFonts w:ascii="Times New Roman" w:hAnsi="Times New Roman" w:cs="Times New Roman"/>
          <w:sz w:val="24"/>
        </w:rPr>
        <w:lastRenderedPageBreak/>
        <w:t>fervore e profonda devozione, imploriamo la Bellezza di Abhá di concedere giustizia ed equità al clero e ai governanti e di affrettare il giorno della vostra liberazione dai ceppi dei pregiudizi infondati e della prolungata oppressione.</w:t>
      </w:r>
    </w:p>
    <w:p w:rsidR="008C58E3" w:rsidRPr="00924874" w:rsidRDefault="008C58E3" w:rsidP="008C58E3">
      <w:pPr>
        <w:ind w:firstLine="708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8C58E3" w:rsidRPr="00377514" w:rsidRDefault="008C58E3" w:rsidP="008C58E3">
      <w:pPr>
        <w:ind w:left="2124"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[Firmato: La Casa Universale di Giustizia]</w:t>
      </w:r>
    </w:p>
    <w:p w:rsidR="00A00658" w:rsidRPr="00924874" w:rsidRDefault="00A00658">
      <w:pPr>
        <w:rPr>
          <w:rFonts w:ascii="Times New Roman" w:hAnsi="Times New Roman" w:cs="Times New Roman"/>
          <w:sz w:val="24"/>
        </w:rPr>
      </w:pPr>
    </w:p>
    <w:sectPr w:rsidR="00A00658" w:rsidRPr="0092487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658"/>
    <w:rsid w:val="003B5D16"/>
    <w:rsid w:val="008C58E3"/>
    <w:rsid w:val="00924874"/>
    <w:rsid w:val="00A0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483B85-D718-4AFF-BC60-0C5AE51B8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0065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Bulletti</dc:creator>
  <cp:keywords/>
  <dc:description/>
  <cp:lastModifiedBy>Puya Roshanian</cp:lastModifiedBy>
  <cp:revision>3</cp:revision>
  <dcterms:created xsi:type="dcterms:W3CDTF">2021-01-15T09:00:00Z</dcterms:created>
  <dcterms:modified xsi:type="dcterms:W3CDTF">2021-01-16T21:45:00Z</dcterms:modified>
</cp:coreProperties>
</file>